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6002" w14:textId="77777777" w:rsidR="003A367A" w:rsidRPr="0073048D" w:rsidRDefault="003A367A" w:rsidP="00D656F1">
      <w:pPr>
        <w:rPr>
          <w:rFonts w:ascii="Montserrat" w:eastAsia="MS Gothic" w:hAnsi="Montserrat" w:cs="Arial"/>
          <w:i/>
          <w:sz w:val="20"/>
          <w:szCs w:val="20"/>
          <w:lang w:val="pl-PL" w:eastAsia="fr-FR"/>
        </w:rPr>
      </w:pPr>
    </w:p>
    <w:p w14:paraId="35298C4C" w14:textId="6266FA80" w:rsidR="00F03725" w:rsidRPr="0073048D" w:rsidRDefault="00704A6C" w:rsidP="00894EAF">
      <w:pPr>
        <w:tabs>
          <w:tab w:val="right" w:pos="9072"/>
        </w:tabs>
        <w:rPr>
          <w:rFonts w:ascii="Montserrat" w:eastAsia="MS Gothic" w:hAnsi="Montserrat" w:cs="Arial"/>
          <w:i/>
          <w:sz w:val="20"/>
          <w:szCs w:val="20"/>
          <w:lang w:val="pl-PL" w:eastAsia="fr-FR"/>
        </w:rPr>
      </w:pPr>
      <w:r>
        <w:rPr>
          <w:rFonts w:ascii="Montserrat" w:eastAsia="MS Gothic" w:hAnsi="Montserrat" w:cs="Arial"/>
          <w:i/>
          <w:sz w:val="20"/>
          <w:szCs w:val="20"/>
          <w:lang w:val="pl-PL" w:eastAsia="fr-FR"/>
        </w:rPr>
        <w:t>Informacja prasowa</w:t>
      </w:r>
      <w:r w:rsidR="00894EAF" w:rsidRPr="0073048D">
        <w:rPr>
          <w:rFonts w:ascii="Montserrat" w:eastAsia="MS Gothic" w:hAnsi="Montserrat" w:cs="Arial"/>
          <w:i/>
          <w:sz w:val="20"/>
          <w:szCs w:val="20"/>
          <w:lang w:val="pl-PL" w:eastAsia="fr-FR"/>
        </w:rPr>
        <w:tab/>
      </w:r>
      <w:r w:rsidR="00FB692B">
        <w:rPr>
          <w:rFonts w:ascii="Montserrat" w:eastAsia="MS Gothic" w:hAnsi="Montserrat" w:cs="Arial"/>
          <w:i/>
          <w:sz w:val="20"/>
          <w:szCs w:val="20"/>
          <w:lang w:val="pl-PL" w:eastAsia="fr-FR"/>
        </w:rPr>
        <w:t>16</w:t>
      </w:r>
      <w:r>
        <w:rPr>
          <w:rFonts w:ascii="Montserrat" w:eastAsia="MS Gothic" w:hAnsi="Montserrat" w:cs="Arial"/>
          <w:i/>
          <w:sz w:val="20"/>
          <w:szCs w:val="20"/>
          <w:lang w:val="pl-PL" w:eastAsia="fr-FR"/>
        </w:rPr>
        <w:t xml:space="preserve"> sierpnia</w:t>
      </w:r>
      <w:r w:rsidR="00894EAF" w:rsidRPr="0073048D">
        <w:rPr>
          <w:rFonts w:ascii="Montserrat" w:eastAsia="MS Gothic" w:hAnsi="Montserrat" w:cs="Arial"/>
          <w:i/>
          <w:sz w:val="20"/>
          <w:szCs w:val="20"/>
          <w:lang w:val="pl-PL" w:eastAsia="fr-FR"/>
        </w:rPr>
        <w:t xml:space="preserve"> </w:t>
      </w:r>
      <w:r w:rsidR="003A367A" w:rsidRPr="0073048D">
        <w:rPr>
          <w:rFonts w:ascii="Montserrat" w:eastAsia="MS Gothic" w:hAnsi="Montserrat" w:cs="Arial"/>
          <w:i/>
          <w:sz w:val="20"/>
          <w:szCs w:val="20"/>
          <w:lang w:val="pl-PL" w:eastAsia="fr-FR"/>
        </w:rPr>
        <w:t>202</w:t>
      </w:r>
      <w:r w:rsidR="003519A0" w:rsidRPr="0073048D">
        <w:rPr>
          <w:rFonts w:ascii="Montserrat" w:eastAsia="MS Gothic" w:hAnsi="Montserrat" w:cs="Arial"/>
          <w:i/>
          <w:sz w:val="20"/>
          <w:szCs w:val="20"/>
          <w:lang w:val="pl-PL" w:eastAsia="fr-FR"/>
        </w:rPr>
        <w:t>2</w:t>
      </w:r>
      <w:r w:rsidR="003A367A" w:rsidRPr="0073048D">
        <w:rPr>
          <w:rFonts w:ascii="Montserrat" w:eastAsia="MS Gothic" w:hAnsi="Montserrat" w:cs="Arial"/>
          <w:i/>
          <w:sz w:val="20"/>
          <w:szCs w:val="20"/>
          <w:lang w:val="pl-PL" w:eastAsia="fr-FR"/>
        </w:rPr>
        <w:t xml:space="preserve"> </w:t>
      </w:r>
    </w:p>
    <w:p w14:paraId="76334678" w14:textId="77777777" w:rsidR="00F03725" w:rsidRPr="0073048D" w:rsidRDefault="00F03725" w:rsidP="00D656F1">
      <w:pPr>
        <w:rPr>
          <w:rFonts w:ascii="Montserrat" w:eastAsia="MS Gothic" w:hAnsi="Montserrat" w:cs="Arial"/>
          <w:i/>
          <w:sz w:val="20"/>
          <w:szCs w:val="20"/>
          <w:lang w:val="pl-PL" w:eastAsia="fr-FR"/>
        </w:rPr>
      </w:pPr>
    </w:p>
    <w:p w14:paraId="1D6DE22A" w14:textId="30AB70A9" w:rsidR="00894EAF" w:rsidRPr="0073048D" w:rsidRDefault="00FB692B" w:rsidP="003F2EFE">
      <w:pPr>
        <w:jc w:val="center"/>
        <w:rPr>
          <w:rFonts w:ascii="Montserrat" w:hAnsi="Montserrat"/>
          <w:b/>
          <w:bCs/>
          <w:sz w:val="32"/>
          <w:szCs w:val="32"/>
          <w:lang w:val="pl-PL"/>
        </w:rPr>
      </w:pPr>
      <w:r>
        <w:rPr>
          <w:rFonts w:ascii="Montserrat" w:hAnsi="Montserrat"/>
          <w:b/>
          <w:bCs/>
          <w:noProof/>
          <w:sz w:val="32"/>
          <w:szCs w:val="32"/>
          <w:lang w:val="pl-PL"/>
        </w:rPr>
        <w:drawing>
          <wp:inline distT="0" distB="0" distL="0" distR="0" wp14:anchorId="3C0DCEB3" wp14:editId="2037D8B0">
            <wp:extent cx="5257800" cy="3505200"/>
            <wp:effectExtent l="0" t="0" r="0" b="0"/>
            <wp:docPr id="3" name="Obraz 3" descr="Obraz zawierający budynek, zewnętrzne, blok mieszkalny, okn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budynek, zewnętrzne, blok mieszkalny, okno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6D27C" w14:textId="77777777" w:rsidR="00894EAF" w:rsidRPr="0073048D" w:rsidRDefault="00894EAF" w:rsidP="00894EAF">
      <w:pPr>
        <w:jc w:val="center"/>
        <w:rPr>
          <w:rFonts w:ascii="Montserrat" w:hAnsi="Montserrat"/>
          <w:b/>
          <w:bCs/>
          <w:sz w:val="32"/>
          <w:szCs w:val="32"/>
          <w:lang w:val="pl-PL"/>
        </w:rPr>
      </w:pPr>
    </w:p>
    <w:p w14:paraId="13B785ED" w14:textId="6A858BE7" w:rsidR="00902106" w:rsidRPr="0073048D" w:rsidRDefault="00BF41A8" w:rsidP="00894EAF">
      <w:pPr>
        <w:jc w:val="center"/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</w:pPr>
      <w:r>
        <w:rPr>
          <w:rFonts w:ascii="Montserrat" w:hAnsi="Montserrat"/>
          <w:b/>
          <w:bCs/>
          <w:sz w:val="32"/>
          <w:szCs w:val="32"/>
          <w:lang w:val="pl-PL"/>
        </w:rPr>
        <w:t>Nowy</w:t>
      </w:r>
      <w:r w:rsidR="004F6025">
        <w:rPr>
          <w:rFonts w:ascii="Montserrat" w:hAnsi="Montserrat"/>
          <w:b/>
          <w:bCs/>
          <w:sz w:val="32"/>
          <w:szCs w:val="32"/>
          <w:lang w:val="pl-PL"/>
        </w:rPr>
        <w:t xml:space="preserve"> </w:t>
      </w:r>
      <w:r w:rsidR="00B61A37">
        <w:rPr>
          <w:rFonts w:ascii="Montserrat" w:hAnsi="Montserrat"/>
          <w:b/>
          <w:bCs/>
          <w:sz w:val="32"/>
          <w:szCs w:val="32"/>
          <w:lang w:val="pl-PL"/>
        </w:rPr>
        <w:t xml:space="preserve">hotel </w:t>
      </w:r>
      <w:proofErr w:type="spellStart"/>
      <w:r w:rsidR="00894EAF" w:rsidRPr="0073048D">
        <w:rPr>
          <w:rFonts w:ascii="Montserrat" w:hAnsi="Montserrat"/>
          <w:b/>
          <w:bCs/>
          <w:sz w:val="32"/>
          <w:szCs w:val="32"/>
          <w:lang w:val="pl-PL"/>
        </w:rPr>
        <w:t>Mercure</w:t>
      </w:r>
      <w:proofErr w:type="spellEnd"/>
      <w:r w:rsidR="00894EAF" w:rsidRPr="0073048D">
        <w:rPr>
          <w:rFonts w:ascii="Montserrat" w:hAnsi="Montserrat"/>
          <w:b/>
          <w:bCs/>
          <w:sz w:val="32"/>
          <w:szCs w:val="32"/>
          <w:lang w:val="pl-PL"/>
        </w:rPr>
        <w:t xml:space="preserve"> </w:t>
      </w:r>
      <w:r>
        <w:rPr>
          <w:rFonts w:ascii="Montserrat" w:hAnsi="Montserrat"/>
          <w:b/>
          <w:bCs/>
          <w:sz w:val="32"/>
          <w:szCs w:val="32"/>
          <w:lang w:val="pl-PL"/>
        </w:rPr>
        <w:t xml:space="preserve">odkrywa </w:t>
      </w:r>
      <w:r w:rsidR="00B61A37">
        <w:rPr>
          <w:rFonts w:ascii="Montserrat" w:hAnsi="Montserrat"/>
          <w:b/>
          <w:bCs/>
          <w:sz w:val="32"/>
          <w:szCs w:val="32"/>
          <w:lang w:val="pl-PL"/>
        </w:rPr>
        <w:t xml:space="preserve">prawdziwy </w:t>
      </w:r>
      <w:r>
        <w:rPr>
          <w:rFonts w:ascii="Montserrat" w:hAnsi="Montserrat"/>
          <w:b/>
          <w:bCs/>
          <w:sz w:val="32"/>
          <w:szCs w:val="32"/>
          <w:lang w:val="pl-PL"/>
        </w:rPr>
        <w:t>potencjał Debreczyna</w:t>
      </w:r>
    </w:p>
    <w:p w14:paraId="468C9160" w14:textId="77777777" w:rsidR="00894EAF" w:rsidRPr="0073048D" w:rsidRDefault="00894EAF" w:rsidP="78FE134C">
      <w:pPr>
        <w:jc w:val="both"/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</w:pPr>
    </w:p>
    <w:p w14:paraId="1B6F26C4" w14:textId="05F000BC" w:rsidR="000F22EE" w:rsidRPr="0073048D" w:rsidRDefault="00D5452D" w:rsidP="00F03725">
      <w:pPr>
        <w:jc w:val="both"/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</w:pPr>
      <w:r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  <w:t xml:space="preserve">Pierwszy hotel </w:t>
      </w:r>
      <w:proofErr w:type="spellStart"/>
      <w:r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  <w:t>Mercure</w:t>
      </w:r>
      <w:proofErr w:type="spellEnd"/>
      <w:r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  <w:t xml:space="preserve"> w drugim co do wielkości mieście na Węgrzech otworzył drzwi dla gości. To </w:t>
      </w:r>
      <w:r w:rsidR="007266CE"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  <w:t>trzecia</w:t>
      </w:r>
      <w:r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  <w:t xml:space="preserve"> destynacja tej uznanej marki hotelowej Accor</w:t>
      </w:r>
      <w:r w:rsidR="00FB692B"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  <w:t xml:space="preserve">w kraju. </w:t>
      </w:r>
      <w:r w:rsidR="00B87F2C" w:rsidRPr="00B87F2C"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  <w:t xml:space="preserve">Położony w samym sercu miasta </w:t>
      </w:r>
      <w:proofErr w:type="spellStart"/>
      <w:r w:rsidR="00B87F2C" w:rsidRPr="00B87F2C"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  <w:t>Mercure</w:t>
      </w:r>
      <w:proofErr w:type="spellEnd"/>
      <w:r w:rsidR="00B87F2C" w:rsidRPr="00B87F2C"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 w:rsidR="00B87F2C" w:rsidRPr="00B87F2C"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  <w:t>Debrec</w:t>
      </w:r>
      <w:r w:rsidR="003C38D1"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  <w:t>en</w:t>
      </w:r>
      <w:proofErr w:type="spellEnd"/>
      <w:r w:rsidR="00B87F2C" w:rsidRPr="00B87F2C"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  <w:t xml:space="preserve"> jest doskonał</w:t>
      </w:r>
      <w:r w:rsidR="00940267"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  <w:t>ą</w:t>
      </w:r>
      <w:r w:rsidR="00B87F2C" w:rsidRPr="00B87F2C"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  <w:t xml:space="preserve"> </w:t>
      </w:r>
      <w:r w:rsidR="00940267"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  <w:t>destynacją</w:t>
      </w:r>
      <w:r w:rsidR="00B87F2C" w:rsidRPr="00B87F2C">
        <w:rPr>
          <w:rFonts w:ascii="Montserrat" w:hAnsi="Montserrat" w:cs="Arial"/>
          <w:b/>
          <w:bCs/>
          <w:sz w:val="24"/>
          <w:szCs w:val="24"/>
          <w:shd w:val="clear" w:color="auto" w:fill="FFFFFF"/>
          <w:lang w:val="pl-PL"/>
        </w:rPr>
        <w:t xml:space="preserve"> dla osób podróżujących zarówno służbowo, jak i turystycznie.</w:t>
      </w:r>
    </w:p>
    <w:p w14:paraId="05E758EC" w14:textId="77777777" w:rsidR="000F22EE" w:rsidRPr="0073048D" w:rsidRDefault="000F22EE" w:rsidP="00894EAF">
      <w:pPr>
        <w:jc w:val="both"/>
        <w:rPr>
          <w:rFonts w:ascii="Montserrat" w:hAnsi="Montserrat" w:cs="Arial"/>
          <w:b/>
          <w:i/>
          <w:iCs/>
          <w:sz w:val="24"/>
          <w:szCs w:val="24"/>
          <w:shd w:val="clear" w:color="auto" w:fill="FFFFFF"/>
          <w:lang w:val="pl-PL"/>
        </w:rPr>
      </w:pPr>
    </w:p>
    <w:p w14:paraId="4650EC2B" w14:textId="14392210" w:rsidR="00A976F2" w:rsidRDefault="003C38D1" w:rsidP="00894EAF">
      <w:pPr>
        <w:jc w:val="both"/>
        <w:rPr>
          <w:rFonts w:ascii="Montserrat" w:hAnsi="Montserrat" w:cs="Arial"/>
          <w:bCs/>
          <w:iCs/>
          <w:sz w:val="20"/>
          <w:szCs w:val="20"/>
          <w:lang w:val="pl-PL"/>
        </w:rPr>
      </w:pPr>
      <w:r w:rsidRPr="003C38D1">
        <w:rPr>
          <w:rFonts w:ascii="Montserrat" w:hAnsi="Montserrat" w:cs="Arial"/>
          <w:bCs/>
          <w:iCs/>
          <w:sz w:val="20"/>
          <w:szCs w:val="20"/>
          <w:lang w:val="pl-PL"/>
        </w:rPr>
        <w:t xml:space="preserve">Nowo wybudowany </w:t>
      </w:r>
      <w:r w:rsidR="00A976F2">
        <w:rPr>
          <w:rFonts w:ascii="Montserrat" w:hAnsi="Montserrat" w:cs="Arial"/>
          <w:bCs/>
          <w:iCs/>
          <w:sz w:val="20"/>
          <w:szCs w:val="20"/>
          <w:lang w:val="pl-PL"/>
        </w:rPr>
        <w:t xml:space="preserve">hotel </w:t>
      </w:r>
      <w:proofErr w:type="spellStart"/>
      <w:r w:rsidR="00A976F2">
        <w:rPr>
          <w:rFonts w:ascii="Montserrat" w:hAnsi="Montserrat" w:cs="Arial"/>
          <w:bCs/>
          <w:iCs/>
          <w:sz w:val="20"/>
          <w:szCs w:val="20"/>
          <w:lang w:val="pl-PL"/>
        </w:rPr>
        <w:t>Mercure</w:t>
      </w:r>
      <w:proofErr w:type="spellEnd"/>
      <w:r w:rsidR="00A976F2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</w:t>
      </w:r>
      <w:proofErr w:type="spellStart"/>
      <w:r w:rsidR="00A976F2">
        <w:rPr>
          <w:rFonts w:ascii="Montserrat" w:hAnsi="Montserrat" w:cs="Arial"/>
          <w:bCs/>
          <w:iCs/>
          <w:sz w:val="20"/>
          <w:szCs w:val="20"/>
          <w:lang w:val="pl-PL"/>
        </w:rPr>
        <w:t>Debrecen</w:t>
      </w:r>
      <w:proofErr w:type="spellEnd"/>
      <w:r w:rsidRPr="003C38D1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</w:t>
      </w:r>
      <w:r>
        <w:rPr>
          <w:rFonts w:ascii="Montserrat" w:hAnsi="Montserrat" w:cs="Arial"/>
          <w:bCs/>
          <w:iCs/>
          <w:sz w:val="20"/>
          <w:szCs w:val="20"/>
          <w:lang w:val="pl-PL"/>
        </w:rPr>
        <w:t>zaprasza do</w:t>
      </w:r>
      <w:r w:rsidRPr="003C38D1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135 stylowych i komfortowych pokoi oraz 20 apartamentów rozmieszczonych na 4 piętrach.</w:t>
      </w:r>
      <w:r w:rsidR="00A976F2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Na gości czeka starannie dobrane menu restauracji i baru </w:t>
      </w:r>
      <w:proofErr w:type="spellStart"/>
      <w:r w:rsidR="00A976F2">
        <w:rPr>
          <w:rFonts w:ascii="Montserrat" w:hAnsi="Montserrat" w:cs="Arial"/>
          <w:bCs/>
          <w:iCs/>
          <w:sz w:val="20"/>
          <w:szCs w:val="20"/>
          <w:lang w:val="pl-PL"/>
        </w:rPr>
        <w:t>Winestone</w:t>
      </w:r>
      <w:proofErr w:type="spellEnd"/>
      <w:r w:rsidR="00A976F2">
        <w:rPr>
          <w:rFonts w:ascii="Montserrat" w:hAnsi="Montserrat" w:cs="Arial"/>
          <w:bCs/>
          <w:iCs/>
          <w:sz w:val="20"/>
          <w:szCs w:val="20"/>
          <w:lang w:val="pl-PL"/>
        </w:rPr>
        <w:t>, oferujące znakomitości lokalnej kuchni w nowoczesnym wydaniu. Przytulna kawiarnia jest miejscem idealnym</w:t>
      </w:r>
      <w:r w:rsidR="00FB692B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do</w:t>
      </w:r>
      <w:r w:rsidR="00A976F2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wypoczynku, zaś osoby lubiące aktywny relaks mogą skorzystać z nowocześnie wyposażonej sali fitness. Goście biznesowi </w:t>
      </w:r>
      <w:r w:rsidR="00FB692B">
        <w:rPr>
          <w:rFonts w:ascii="Montserrat" w:hAnsi="Montserrat" w:cs="Arial"/>
          <w:bCs/>
          <w:iCs/>
          <w:sz w:val="20"/>
          <w:szCs w:val="20"/>
          <w:lang w:val="pl-PL"/>
        </w:rPr>
        <w:t>mają do dyspozycji 3 sale konferencyjne,</w:t>
      </w:r>
      <w:r w:rsidR="00A976F2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mogąc</w:t>
      </w:r>
      <w:r w:rsidR="00FB692B">
        <w:rPr>
          <w:rFonts w:ascii="Montserrat" w:hAnsi="Montserrat" w:cs="Arial"/>
          <w:bCs/>
          <w:iCs/>
          <w:sz w:val="20"/>
          <w:szCs w:val="20"/>
          <w:lang w:val="pl-PL"/>
        </w:rPr>
        <w:t>e</w:t>
      </w:r>
      <w:r w:rsidR="00A976F2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pomieścić jednocześnie do 120 osób.</w:t>
      </w:r>
    </w:p>
    <w:p w14:paraId="53EE83B9" w14:textId="77777777" w:rsidR="00A976F2" w:rsidRDefault="00A976F2" w:rsidP="00894EAF">
      <w:pPr>
        <w:jc w:val="both"/>
        <w:rPr>
          <w:rFonts w:ascii="Montserrat" w:hAnsi="Montserrat" w:cs="Arial"/>
          <w:bCs/>
          <w:iCs/>
          <w:sz w:val="20"/>
          <w:szCs w:val="20"/>
          <w:lang w:val="pl-PL"/>
        </w:rPr>
      </w:pPr>
    </w:p>
    <w:p w14:paraId="1719E45C" w14:textId="6DFFF110" w:rsidR="004A2BBD" w:rsidRDefault="00A976F2" w:rsidP="00894EAF">
      <w:pPr>
        <w:jc w:val="both"/>
        <w:rPr>
          <w:rFonts w:ascii="Montserrat" w:hAnsi="Montserrat" w:cs="Arial"/>
          <w:bCs/>
          <w:iCs/>
          <w:sz w:val="20"/>
          <w:szCs w:val="20"/>
          <w:lang w:val="pl-PL"/>
        </w:rPr>
      </w:pPr>
      <w:r>
        <w:rPr>
          <w:rFonts w:ascii="Montserrat" w:hAnsi="Montserrat" w:cs="Arial"/>
          <w:bCs/>
          <w:iCs/>
          <w:sz w:val="20"/>
          <w:szCs w:val="20"/>
          <w:lang w:val="pl-PL"/>
        </w:rPr>
        <w:t xml:space="preserve">Zgodnie z filozofią marki, </w:t>
      </w:r>
      <w:proofErr w:type="spellStart"/>
      <w:r>
        <w:rPr>
          <w:rFonts w:ascii="Montserrat" w:hAnsi="Montserrat" w:cs="Arial"/>
          <w:bCs/>
          <w:iCs/>
          <w:sz w:val="20"/>
          <w:szCs w:val="20"/>
          <w:lang w:val="pl-PL"/>
        </w:rPr>
        <w:t>Mercure</w:t>
      </w:r>
      <w:proofErr w:type="spellEnd"/>
      <w:r>
        <w:rPr>
          <w:rFonts w:ascii="Montserrat" w:hAnsi="Montserrat" w:cs="Arial"/>
          <w:bCs/>
          <w:iCs/>
          <w:sz w:val="20"/>
          <w:szCs w:val="20"/>
          <w:lang w:val="pl-PL"/>
        </w:rPr>
        <w:t xml:space="preserve"> </w:t>
      </w:r>
      <w:proofErr w:type="spellStart"/>
      <w:r>
        <w:rPr>
          <w:rFonts w:ascii="Montserrat" w:hAnsi="Montserrat" w:cs="Arial"/>
          <w:bCs/>
          <w:iCs/>
          <w:sz w:val="20"/>
          <w:szCs w:val="20"/>
          <w:lang w:val="pl-PL"/>
        </w:rPr>
        <w:t>Debrecen</w:t>
      </w:r>
      <w:proofErr w:type="spellEnd"/>
      <w:r>
        <w:rPr>
          <w:rFonts w:ascii="Montserrat" w:hAnsi="Montserrat" w:cs="Arial"/>
          <w:bCs/>
          <w:iCs/>
          <w:sz w:val="20"/>
          <w:szCs w:val="20"/>
          <w:lang w:val="pl-PL"/>
        </w:rPr>
        <w:t xml:space="preserve"> czerpie z lokalności</w:t>
      </w:r>
      <w:r w:rsidR="00FB692B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uwiecznionej </w:t>
      </w:r>
      <w:r>
        <w:rPr>
          <w:rFonts w:ascii="Montserrat" w:hAnsi="Montserrat" w:cs="Arial"/>
          <w:bCs/>
          <w:iCs/>
          <w:sz w:val="20"/>
          <w:szCs w:val="20"/>
          <w:lang w:val="pl-PL"/>
        </w:rPr>
        <w:t xml:space="preserve">w wystroju hotelu, który nawiązuje do </w:t>
      </w:r>
      <w:r w:rsidR="00FC3A82">
        <w:rPr>
          <w:rFonts w:ascii="Montserrat" w:hAnsi="Montserrat" w:cs="Arial"/>
          <w:bCs/>
          <w:iCs/>
          <w:sz w:val="20"/>
          <w:szCs w:val="20"/>
          <w:lang w:val="pl-PL"/>
        </w:rPr>
        <w:t xml:space="preserve">Karnawału Kwiatów odbywającego się co roku w mieście. Dlatego design obiektu nawiązuje do karnawałowych wrażeń, oferując szampańskie przeżycia spełniające oczekiwania wymagających gości. Nowy hotel to miejsce w którym angażująca atmosfera łączy się z wysokim poziomem </w:t>
      </w:r>
      <w:proofErr w:type="spellStart"/>
      <w:r w:rsidR="00FC3A82">
        <w:rPr>
          <w:rFonts w:ascii="Montserrat" w:hAnsi="Montserrat" w:cs="Arial"/>
          <w:bCs/>
          <w:iCs/>
          <w:sz w:val="20"/>
          <w:szCs w:val="20"/>
          <w:lang w:val="pl-PL"/>
        </w:rPr>
        <w:t>guest</w:t>
      </w:r>
      <w:proofErr w:type="spellEnd"/>
      <w:r w:rsidR="00FC3A82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service, </w:t>
      </w:r>
      <w:r w:rsidR="00FB692B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jakiego</w:t>
      </w:r>
      <w:r w:rsidR="00FC3A82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uosobieniem jest wyrafinowany wygląd i elegancja budynku. Za projekt hotelu </w:t>
      </w:r>
      <w:r w:rsidR="00977F95">
        <w:rPr>
          <w:rFonts w:ascii="Montserrat" w:hAnsi="Montserrat" w:cs="Arial"/>
          <w:bCs/>
          <w:iCs/>
          <w:sz w:val="20"/>
          <w:szCs w:val="20"/>
          <w:lang w:val="pl-PL"/>
        </w:rPr>
        <w:t>odpowiada</w:t>
      </w:r>
      <w:r w:rsidR="00FA2A31" w:rsidRPr="00FA2A31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renomowane węgierskie Studio Architektoniczne BORD.</w:t>
      </w:r>
    </w:p>
    <w:p w14:paraId="3C07B064" w14:textId="77777777" w:rsidR="00FC3A82" w:rsidRPr="0073048D" w:rsidRDefault="00FC3A82" w:rsidP="00894EAF">
      <w:pPr>
        <w:jc w:val="both"/>
        <w:rPr>
          <w:rFonts w:ascii="Montserrat" w:hAnsi="Montserrat" w:cs="Arial"/>
          <w:bCs/>
          <w:iCs/>
          <w:sz w:val="20"/>
          <w:szCs w:val="20"/>
          <w:lang w:val="pl-PL"/>
        </w:rPr>
      </w:pPr>
    </w:p>
    <w:p w14:paraId="41ACF8E5" w14:textId="6CE0A35A" w:rsidR="004A2BBD" w:rsidRPr="0073048D" w:rsidRDefault="00FB692B" w:rsidP="006E697E">
      <w:pPr>
        <w:jc w:val="center"/>
        <w:rPr>
          <w:rFonts w:ascii="Montserrat" w:hAnsi="Montserrat" w:cs="Arial"/>
          <w:bCs/>
          <w:iCs/>
          <w:sz w:val="20"/>
          <w:szCs w:val="20"/>
          <w:lang w:val="pl-PL"/>
        </w:rPr>
      </w:pPr>
      <w:r>
        <w:rPr>
          <w:rFonts w:ascii="Montserrat" w:hAnsi="Montserrat" w:cs="Arial"/>
          <w:bCs/>
          <w:iCs/>
          <w:noProof/>
          <w:sz w:val="20"/>
          <w:szCs w:val="20"/>
          <w:lang w:val="pl-PL"/>
        </w:rPr>
        <w:drawing>
          <wp:inline distT="0" distB="0" distL="0" distR="0" wp14:anchorId="00E794F5" wp14:editId="2C5C7975">
            <wp:extent cx="5770347" cy="384810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916" cy="385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827B3" w14:textId="77777777" w:rsidR="00894EAF" w:rsidRPr="0073048D" w:rsidRDefault="00894EAF" w:rsidP="00894EAF">
      <w:pPr>
        <w:jc w:val="both"/>
        <w:rPr>
          <w:rFonts w:ascii="Montserrat" w:hAnsi="Montserrat" w:cs="Arial"/>
          <w:bCs/>
          <w:iCs/>
          <w:sz w:val="20"/>
          <w:szCs w:val="20"/>
          <w:lang w:val="pl-PL"/>
        </w:rPr>
      </w:pPr>
    </w:p>
    <w:p w14:paraId="2B47E083" w14:textId="311AE0A8" w:rsidR="00894EAF" w:rsidRPr="00161813" w:rsidRDefault="00161813" w:rsidP="00161813">
      <w:pPr>
        <w:jc w:val="both"/>
        <w:rPr>
          <w:rFonts w:ascii="Montserrat" w:hAnsi="Montserrat" w:cs="Arial"/>
          <w:bCs/>
          <w:i/>
          <w:sz w:val="20"/>
          <w:szCs w:val="20"/>
          <w:lang w:val="pl-PL"/>
        </w:rPr>
      </w:pPr>
      <w:r w:rsidRPr="00161813">
        <w:rPr>
          <w:rFonts w:ascii="Montserrat" w:hAnsi="Montserrat" w:cs="Arial"/>
          <w:bCs/>
          <w:i/>
          <w:sz w:val="20"/>
          <w:szCs w:val="20"/>
          <w:lang w:val="pl-PL"/>
        </w:rPr>
        <w:t>W</w:t>
      </w:r>
      <w:r>
        <w:rPr>
          <w:rFonts w:ascii="Montserrat" w:hAnsi="Montserrat" w:cs="Arial"/>
          <w:bCs/>
          <w:i/>
          <w:sz w:val="20"/>
          <w:szCs w:val="20"/>
          <w:lang w:val="pl-PL"/>
        </w:rPr>
        <w:t xml:space="preserve"> </w:t>
      </w:r>
      <w:r w:rsidRPr="00161813">
        <w:rPr>
          <w:rFonts w:ascii="Montserrat" w:hAnsi="Montserrat" w:cs="Arial"/>
          <w:bCs/>
          <w:i/>
          <w:sz w:val="20"/>
          <w:szCs w:val="20"/>
          <w:lang w:val="pl-PL"/>
        </w:rPr>
        <w:t xml:space="preserve">Debreczynie </w:t>
      </w:r>
      <w:r w:rsidR="00DF1B86">
        <w:rPr>
          <w:rFonts w:ascii="Montserrat" w:hAnsi="Montserrat" w:cs="Arial"/>
          <w:bCs/>
          <w:i/>
          <w:sz w:val="20"/>
          <w:szCs w:val="20"/>
          <w:lang w:val="pl-PL"/>
        </w:rPr>
        <w:t xml:space="preserve">widzimy </w:t>
      </w:r>
      <w:r w:rsidRPr="00161813">
        <w:rPr>
          <w:rFonts w:ascii="Montserrat" w:hAnsi="Montserrat" w:cs="Arial"/>
          <w:bCs/>
          <w:i/>
          <w:sz w:val="20"/>
          <w:szCs w:val="20"/>
          <w:lang w:val="pl-PL"/>
        </w:rPr>
        <w:t>zapotrzebowanie na hotele spełni</w:t>
      </w:r>
      <w:r w:rsidR="00E432F1">
        <w:rPr>
          <w:rFonts w:ascii="Montserrat" w:hAnsi="Montserrat" w:cs="Arial"/>
          <w:bCs/>
          <w:i/>
          <w:sz w:val="20"/>
          <w:szCs w:val="20"/>
          <w:lang w:val="pl-PL"/>
        </w:rPr>
        <w:t>ające</w:t>
      </w:r>
      <w:r w:rsidRPr="00161813">
        <w:rPr>
          <w:rFonts w:ascii="Montserrat" w:hAnsi="Montserrat" w:cs="Arial"/>
          <w:bCs/>
          <w:i/>
          <w:sz w:val="20"/>
          <w:szCs w:val="20"/>
          <w:lang w:val="pl-PL"/>
        </w:rPr>
        <w:t xml:space="preserve"> potrzeby </w:t>
      </w:r>
      <w:r>
        <w:rPr>
          <w:rFonts w:ascii="Montserrat" w:hAnsi="Montserrat" w:cs="Arial"/>
          <w:bCs/>
          <w:i/>
          <w:sz w:val="20"/>
          <w:szCs w:val="20"/>
          <w:lang w:val="pl-PL"/>
        </w:rPr>
        <w:t xml:space="preserve">najbardziej </w:t>
      </w:r>
      <w:r w:rsidR="00E432F1">
        <w:rPr>
          <w:rFonts w:ascii="Montserrat" w:hAnsi="Montserrat" w:cs="Arial"/>
          <w:bCs/>
          <w:i/>
          <w:sz w:val="20"/>
          <w:szCs w:val="20"/>
          <w:lang w:val="pl-PL"/>
        </w:rPr>
        <w:t>wymagających</w:t>
      </w:r>
      <w:r w:rsidRPr="00161813">
        <w:rPr>
          <w:rFonts w:ascii="Montserrat" w:hAnsi="Montserrat" w:cs="Arial"/>
          <w:bCs/>
          <w:i/>
          <w:sz w:val="20"/>
          <w:szCs w:val="20"/>
          <w:lang w:val="pl-PL"/>
        </w:rPr>
        <w:t xml:space="preserve"> turystów i osób podróżujących służbowo. Nasz </w:t>
      </w:r>
      <w:r w:rsidR="007C5414">
        <w:rPr>
          <w:rFonts w:ascii="Montserrat" w:hAnsi="Montserrat" w:cs="Arial"/>
          <w:bCs/>
          <w:i/>
          <w:sz w:val="20"/>
          <w:szCs w:val="20"/>
          <w:lang w:val="pl-PL"/>
        </w:rPr>
        <w:t xml:space="preserve">stylowy i elegancki hotel wyróżnia się doskonałą lokalizacją przy spokojnej ulicy w samym centrum miasta. Dzięki temu wierzymy, że </w:t>
      </w:r>
      <w:r w:rsidR="00FB692B">
        <w:rPr>
          <w:rFonts w:ascii="Montserrat" w:hAnsi="Montserrat" w:cs="Arial"/>
          <w:bCs/>
          <w:i/>
          <w:sz w:val="20"/>
          <w:szCs w:val="20"/>
          <w:lang w:val="pl-PL"/>
        </w:rPr>
        <w:t>idealnie</w:t>
      </w:r>
      <w:r w:rsidR="007C5414">
        <w:rPr>
          <w:rFonts w:ascii="Montserrat" w:hAnsi="Montserrat" w:cs="Arial"/>
          <w:bCs/>
          <w:i/>
          <w:sz w:val="20"/>
          <w:szCs w:val="20"/>
          <w:lang w:val="pl-PL"/>
        </w:rPr>
        <w:t xml:space="preserve"> uzupełni ofertę turystyczną i hotelarską Debreczyna, gwarantując gościom najwyższą jakość usług, jaką zapewnia uznana na całym świecie marka</w:t>
      </w:r>
      <w:r>
        <w:rPr>
          <w:rFonts w:ascii="Montserrat" w:hAnsi="Montserrat" w:cs="Arial"/>
          <w:bCs/>
          <w:i/>
          <w:sz w:val="20"/>
          <w:szCs w:val="20"/>
          <w:lang w:val="pl-PL"/>
        </w:rPr>
        <w:t xml:space="preserve"> </w:t>
      </w:r>
      <w:r w:rsidR="00E432F1">
        <w:rPr>
          <w:rFonts w:ascii="Montserrat" w:hAnsi="Montserrat" w:cs="Arial"/>
          <w:bCs/>
          <w:i/>
          <w:sz w:val="20"/>
          <w:szCs w:val="20"/>
          <w:lang w:val="pl-PL"/>
        </w:rPr>
        <w:t>–</w:t>
      </w:r>
      <w:r w:rsidRPr="00161813">
        <w:rPr>
          <w:rFonts w:ascii="Montserrat" w:hAnsi="Montserrat" w:cs="Arial"/>
          <w:bCs/>
          <w:i/>
          <w:sz w:val="20"/>
          <w:szCs w:val="20"/>
          <w:lang w:val="pl-PL"/>
        </w:rPr>
        <w:t xml:space="preserve"> </w:t>
      </w:r>
      <w:r w:rsidR="007C5414">
        <w:rPr>
          <w:rFonts w:ascii="Montserrat" w:hAnsi="Montserrat" w:cs="Arial"/>
          <w:bCs/>
          <w:iCs/>
          <w:sz w:val="20"/>
          <w:szCs w:val="20"/>
          <w:lang w:val="pl-PL"/>
        </w:rPr>
        <w:t>zapewnia</w:t>
      </w:r>
      <w:r w:rsidRPr="007C5414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</w:t>
      </w:r>
      <w:proofErr w:type="spellStart"/>
      <w:r w:rsidRPr="007C5414">
        <w:rPr>
          <w:rFonts w:ascii="Montserrat" w:hAnsi="Montserrat" w:cs="Arial"/>
          <w:b/>
          <w:iCs/>
          <w:sz w:val="20"/>
          <w:szCs w:val="20"/>
          <w:lang w:val="pl-PL"/>
        </w:rPr>
        <w:t>Gábor</w:t>
      </w:r>
      <w:proofErr w:type="spellEnd"/>
      <w:r w:rsidRPr="007C5414">
        <w:rPr>
          <w:rFonts w:ascii="Montserrat" w:hAnsi="Montserrat" w:cs="Arial"/>
          <w:b/>
          <w:iCs/>
          <w:sz w:val="20"/>
          <w:szCs w:val="20"/>
          <w:lang w:val="pl-PL"/>
        </w:rPr>
        <w:t xml:space="preserve"> </w:t>
      </w:r>
      <w:proofErr w:type="spellStart"/>
      <w:r w:rsidRPr="007C5414">
        <w:rPr>
          <w:rFonts w:ascii="Montserrat" w:hAnsi="Montserrat" w:cs="Arial"/>
          <w:b/>
          <w:iCs/>
          <w:sz w:val="20"/>
          <w:szCs w:val="20"/>
          <w:lang w:val="pl-PL"/>
        </w:rPr>
        <w:t>Demény</w:t>
      </w:r>
      <w:proofErr w:type="spellEnd"/>
      <w:r w:rsidRPr="007C5414">
        <w:rPr>
          <w:rFonts w:ascii="Montserrat" w:hAnsi="Montserrat" w:cs="Arial"/>
          <w:b/>
          <w:iCs/>
          <w:sz w:val="20"/>
          <w:szCs w:val="20"/>
          <w:lang w:val="pl-PL"/>
        </w:rPr>
        <w:t xml:space="preserve">, </w:t>
      </w:r>
      <w:r w:rsidR="007C5414">
        <w:rPr>
          <w:rFonts w:ascii="Montserrat" w:hAnsi="Montserrat" w:cs="Arial"/>
          <w:b/>
          <w:iCs/>
          <w:sz w:val="20"/>
          <w:szCs w:val="20"/>
          <w:lang w:val="pl-PL"/>
        </w:rPr>
        <w:t>dyrektor hotelu</w:t>
      </w:r>
      <w:r w:rsidR="00E432F1" w:rsidRPr="007C5414">
        <w:rPr>
          <w:rFonts w:ascii="Montserrat" w:hAnsi="Montserrat" w:cs="Arial"/>
          <w:b/>
          <w:iCs/>
          <w:sz w:val="20"/>
          <w:szCs w:val="20"/>
          <w:lang w:val="pl-PL"/>
        </w:rPr>
        <w:t xml:space="preserve"> </w:t>
      </w:r>
      <w:proofErr w:type="spellStart"/>
      <w:r w:rsidRPr="007C5414">
        <w:rPr>
          <w:rFonts w:ascii="Montserrat" w:hAnsi="Montserrat" w:cs="Arial"/>
          <w:b/>
          <w:iCs/>
          <w:sz w:val="20"/>
          <w:szCs w:val="20"/>
          <w:lang w:val="pl-PL"/>
        </w:rPr>
        <w:t>Mercure</w:t>
      </w:r>
      <w:proofErr w:type="spellEnd"/>
      <w:r w:rsidRPr="007C5414">
        <w:rPr>
          <w:rFonts w:ascii="Montserrat" w:hAnsi="Montserrat" w:cs="Arial"/>
          <w:b/>
          <w:iCs/>
          <w:sz w:val="20"/>
          <w:szCs w:val="20"/>
          <w:lang w:val="pl-PL"/>
        </w:rPr>
        <w:t xml:space="preserve"> </w:t>
      </w:r>
      <w:proofErr w:type="spellStart"/>
      <w:r w:rsidRPr="007C5414">
        <w:rPr>
          <w:rFonts w:ascii="Montserrat" w:hAnsi="Montserrat" w:cs="Arial"/>
          <w:b/>
          <w:iCs/>
          <w:sz w:val="20"/>
          <w:szCs w:val="20"/>
          <w:lang w:val="pl-PL"/>
        </w:rPr>
        <w:t>Debrecen</w:t>
      </w:r>
      <w:proofErr w:type="spellEnd"/>
      <w:r w:rsidRPr="007C5414">
        <w:rPr>
          <w:rFonts w:ascii="Montserrat" w:hAnsi="Montserrat" w:cs="Arial"/>
          <w:bCs/>
          <w:iCs/>
          <w:sz w:val="20"/>
          <w:szCs w:val="20"/>
          <w:lang w:val="pl-PL"/>
        </w:rPr>
        <w:t>.</w:t>
      </w:r>
    </w:p>
    <w:p w14:paraId="22303993" w14:textId="77777777" w:rsidR="00D82BE4" w:rsidRPr="0073048D" w:rsidRDefault="00D82BE4" w:rsidP="00894EAF">
      <w:pPr>
        <w:jc w:val="both"/>
        <w:rPr>
          <w:rFonts w:ascii="Montserrat" w:hAnsi="Montserrat" w:cs="Arial"/>
          <w:bCs/>
          <w:iCs/>
          <w:sz w:val="20"/>
          <w:szCs w:val="20"/>
          <w:lang w:val="pl-PL"/>
        </w:rPr>
      </w:pPr>
    </w:p>
    <w:p w14:paraId="090469CA" w14:textId="69D90005" w:rsidR="006E697E" w:rsidRPr="00FB692B" w:rsidRDefault="007C5414" w:rsidP="003F2EFE">
      <w:pPr>
        <w:jc w:val="both"/>
        <w:rPr>
          <w:rFonts w:ascii="Montserrat" w:hAnsi="Montserrat" w:cs="Arial"/>
          <w:bCs/>
          <w:iCs/>
          <w:sz w:val="20"/>
          <w:szCs w:val="20"/>
          <w:lang w:val="pl-PL"/>
        </w:rPr>
      </w:pPr>
      <w:r>
        <w:rPr>
          <w:rFonts w:ascii="Montserrat" w:hAnsi="Montserrat" w:cs="Arial"/>
          <w:bCs/>
          <w:iCs/>
          <w:sz w:val="20"/>
          <w:szCs w:val="20"/>
          <w:lang w:val="pl-PL"/>
        </w:rPr>
        <w:t>Debreczyn to drugie</w:t>
      </w:r>
      <w:r w:rsidR="00220CFA" w:rsidRPr="00220CFA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co do wielkości miast</w:t>
      </w:r>
      <w:r>
        <w:rPr>
          <w:rFonts w:ascii="Montserrat" w:hAnsi="Montserrat" w:cs="Arial"/>
          <w:bCs/>
          <w:iCs/>
          <w:sz w:val="20"/>
          <w:szCs w:val="20"/>
          <w:lang w:val="pl-PL"/>
        </w:rPr>
        <w:t>o</w:t>
      </w:r>
      <w:r w:rsidR="00220CFA" w:rsidRPr="00220CFA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na Węgrzech i najważniejszy ośrod</w:t>
      </w:r>
      <w:r>
        <w:rPr>
          <w:rFonts w:ascii="Montserrat" w:hAnsi="Montserrat" w:cs="Arial"/>
          <w:bCs/>
          <w:iCs/>
          <w:sz w:val="20"/>
          <w:szCs w:val="20"/>
          <w:lang w:val="pl-PL"/>
        </w:rPr>
        <w:t>ek</w:t>
      </w:r>
      <w:r w:rsidR="00220CFA" w:rsidRPr="00220CFA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gospodarczy regionu wschodniego, </w:t>
      </w:r>
      <w:r>
        <w:rPr>
          <w:rFonts w:ascii="Montserrat" w:hAnsi="Montserrat" w:cs="Arial"/>
          <w:bCs/>
          <w:iCs/>
          <w:sz w:val="20"/>
          <w:szCs w:val="20"/>
          <w:lang w:val="pl-PL"/>
        </w:rPr>
        <w:t>któr</w:t>
      </w:r>
      <w:r w:rsidR="00822C42">
        <w:rPr>
          <w:rFonts w:ascii="Montserrat" w:hAnsi="Montserrat" w:cs="Arial"/>
          <w:bCs/>
          <w:iCs/>
          <w:sz w:val="20"/>
          <w:szCs w:val="20"/>
          <w:lang w:val="pl-PL"/>
        </w:rPr>
        <w:t>y</w:t>
      </w:r>
      <w:r>
        <w:rPr>
          <w:rFonts w:ascii="Montserrat" w:hAnsi="Montserrat" w:cs="Arial"/>
          <w:bCs/>
          <w:iCs/>
          <w:sz w:val="20"/>
          <w:szCs w:val="20"/>
          <w:lang w:val="pl-PL"/>
        </w:rPr>
        <w:t xml:space="preserve"> wyróżnia się rosnącym</w:t>
      </w:r>
      <w:r w:rsidR="00220CFA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</w:t>
      </w:r>
      <w:r w:rsidR="00220CFA" w:rsidRPr="00220CFA">
        <w:rPr>
          <w:rFonts w:ascii="Montserrat" w:hAnsi="Montserrat" w:cs="Arial"/>
          <w:bCs/>
          <w:iCs/>
          <w:sz w:val="20"/>
          <w:szCs w:val="20"/>
          <w:lang w:val="pl-PL"/>
        </w:rPr>
        <w:t>potencjał</w:t>
      </w:r>
      <w:r w:rsidR="00220CFA">
        <w:rPr>
          <w:rFonts w:ascii="Montserrat" w:hAnsi="Montserrat" w:cs="Arial"/>
          <w:bCs/>
          <w:iCs/>
          <w:sz w:val="20"/>
          <w:szCs w:val="20"/>
          <w:lang w:val="pl-PL"/>
        </w:rPr>
        <w:t>em</w:t>
      </w:r>
      <w:r w:rsidR="00220CFA" w:rsidRPr="00220CFA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biznesowy</w:t>
      </w:r>
      <w:r w:rsidR="00220CFA">
        <w:rPr>
          <w:rFonts w:ascii="Montserrat" w:hAnsi="Montserrat" w:cs="Arial"/>
          <w:bCs/>
          <w:iCs/>
          <w:sz w:val="20"/>
          <w:szCs w:val="20"/>
          <w:lang w:val="pl-PL"/>
        </w:rPr>
        <w:t>m</w:t>
      </w:r>
      <w:r w:rsidR="00220CFA" w:rsidRPr="00220CFA">
        <w:rPr>
          <w:rFonts w:ascii="Montserrat" w:hAnsi="Montserrat" w:cs="Arial"/>
          <w:bCs/>
          <w:iCs/>
          <w:sz w:val="20"/>
          <w:szCs w:val="20"/>
          <w:lang w:val="pl-PL"/>
        </w:rPr>
        <w:t xml:space="preserve">. </w:t>
      </w:r>
      <w:r w:rsidR="00220CFA">
        <w:rPr>
          <w:rFonts w:ascii="Montserrat" w:hAnsi="Montserrat" w:cs="Arial"/>
          <w:bCs/>
          <w:iCs/>
          <w:sz w:val="20"/>
          <w:szCs w:val="20"/>
          <w:lang w:val="pl-PL"/>
        </w:rPr>
        <w:t>Pobliskie m</w:t>
      </w:r>
      <w:r w:rsidR="00220CFA" w:rsidRPr="00220CFA">
        <w:rPr>
          <w:rFonts w:ascii="Montserrat" w:hAnsi="Montserrat" w:cs="Arial"/>
          <w:bCs/>
          <w:iCs/>
          <w:sz w:val="20"/>
          <w:szCs w:val="20"/>
          <w:lang w:val="pl-PL"/>
        </w:rPr>
        <w:t xml:space="preserve">iędzynarodowe lotnisko </w:t>
      </w:r>
      <w:r w:rsidR="00220CFA">
        <w:rPr>
          <w:rFonts w:ascii="Montserrat" w:hAnsi="Montserrat" w:cs="Arial"/>
          <w:bCs/>
          <w:iCs/>
          <w:sz w:val="20"/>
          <w:szCs w:val="20"/>
          <w:lang w:val="pl-PL"/>
        </w:rPr>
        <w:t>to</w:t>
      </w:r>
      <w:r w:rsidR="00220CFA" w:rsidRPr="00220CFA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drugi najważniejszy </w:t>
      </w:r>
      <w:r w:rsidR="00220CFA">
        <w:rPr>
          <w:rFonts w:ascii="Montserrat" w:hAnsi="Montserrat" w:cs="Arial"/>
          <w:bCs/>
          <w:iCs/>
          <w:sz w:val="20"/>
          <w:szCs w:val="20"/>
          <w:lang w:val="pl-PL"/>
        </w:rPr>
        <w:t>port lotniczy</w:t>
      </w:r>
      <w:r w:rsidR="00220CFA" w:rsidRPr="00220CFA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na Węgrzech</w:t>
      </w:r>
      <w:r w:rsidR="00220CFA">
        <w:rPr>
          <w:rFonts w:ascii="Montserrat" w:hAnsi="Montserrat" w:cs="Arial"/>
          <w:bCs/>
          <w:iCs/>
          <w:sz w:val="20"/>
          <w:szCs w:val="20"/>
          <w:lang w:val="pl-PL"/>
        </w:rPr>
        <w:t>.</w:t>
      </w:r>
      <w:r w:rsidR="00220CFA" w:rsidRPr="00220CFA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</w:t>
      </w:r>
      <w:r w:rsidR="00220CFA">
        <w:rPr>
          <w:rFonts w:ascii="Montserrat" w:hAnsi="Montserrat" w:cs="Arial"/>
          <w:bCs/>
          <w:iCs/>
          <w:sz w:val="20"/>
          <w:szCs w:val="20"/>
          <w:lang w:val="pl-PL"/>
        </w:rPr>
        <w:t>R</w:t>
      </w:r>
      <w:r w:rsidR="00220CFA" w:rsidRPr="00220CFA">
        <w:rPr>
          <w:rFonts w:ascii="Montserrat" w:hAnsi="Montserrat" w:cs="Arial"/>
          <w:bCs/>
          <w:iCs/>
          <w:sz w:val="20"/>
          <w:szCs w:val="20"/>
          <w:lang w:val="pl-PL"/>
        </w:rPr>
        <w:t xml:space="preserve">uch pasażerski wzrósł </w:t>
      </w:r>
      <w:r w:rsidR="00220CFA">
        <w:rPr>
          <w:rFonts w:ascii="Montserrat" w:hAnsi="Montserrat" w:cs="Arial"/>
          <w:bCs/>
          <w:iCs/>
          <w:sz w:val="20"/>
          <w:szCs w:val="20"/>
          <w:lang w:val="pl-PL"/>
        </w:rPr>
        <w:t>na nim niemal</w:t>
      </w:r>
      <w:r w:rsidR="00220CFA" w:rsidRPr="00220CFA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czterokrotnie w ciągu ostatnich pięciu lat</w:t>
      </w:r>
      <w:r w:rsidR="00822C42">
        <w:rPr>
          <w:rFonts w:ascii="Montserrat" w:hAnsi="Montserrat" w:cs="Arial"/>
          <w:bCs/>
          <w:iCs/>
          <w:sz w:val="20"/>
          <w:szCs w:val="20"/>
          <w:lang w:val="pl-PL"/>
        </w:rPr>
        <w:t xml:space="preserve">. Poza skoncentrowaniu na biznesie, Debreczyn jest także popularnym kierunkiem wypoczynkowym i rekreacyjnym oraz prestiżowym ośrodkiem edukacyjnym i kulturalnym Węgier. W ostatnich latach miasto zasłynęło </w:t>
      </w:r>
      <w:r w:rsidR="00BE04AD">
        <w:rPr>
          <w:rFonts w:ascii="Montserrat" w:hAnsi="Montserrat" w:cs="Arial"/>
          <w:bCs/>
          <w:iCs/>
          <w:sz w:val="20"/>
          <w:szCs w:val="20"/>
          <w:lang w:val="pl-PL"/>
        </w:rPr>
        <w:t>jako</w:t>
      </w:r>
      <w:r w:rsidR="00BE04AD" w:rsidRPr="00BE04AD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gospodarz dużych regionalnych, krajowych i międzynarodowych wydarzeń sportowych, kulturalnych </w:t>
      </w:r>
      <w:r w:rsidR="00FB692B">
        <w:rPr>
          <w:rFonts w:ascii="Montserrat" w:hAnsi="Montserrat" w:cs="Arial"/>
          <w:bCs/>
          <w:iCs/>
          <w:sz w:val="20"/>
          <w:szCs w:val="20"/>
          <w:lang w:val="pl-PL"/>
        </w:rPr>
        <w:t>oraz</w:t>
      </w:r>
      <w:r w:rsidR="00BE04AD" w:rsidRPr="00BE04AD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biznesowych.</w:t>
      </w:r>
    </w:p>
    <w:p w14:paraId="09475F12" w14:textId="77777777" w:rsidR="006E697E" w:rsidRDefault="006E697E" w:rsidP="003F2EFE">
      <w:pPr>
        <w:jc w:val="both"/>
        <w:rPr>
          <w:rFonts w:ascii="Montserrat" w:hAnsi="Montserrat" w:cs="Arial"/>
          <w:b/>
          <w:iCs/>
          <w:sz w:val="20"/>
          <w:szCs w:val="20"/>
          <w:lang w:val="pl-PL"/>
        </w:rPr>
      </w:pPr>
    </w:p>
    <w:p w14:paraId="6732572C" w14:textId="1216E01A" w:rsidR="003F2EFE" w:rsidRDefault="0062150C" w:rsidP="003F2EFE">
      <w:pPr>
        <w:jc w:val="both"/>
        <w:rPr>
          <w:rFonts w:ascii="Montserrat" w:hAnsi="Montserrat" w:cs="Arial"/>
          <w:b/>
          <w:iCs/>
          <w:sz w:val="20"/>
          <w:szCs w:val="20"/>
          <w:lang w:val="pl-PL"/>
        </w:rPr>
      </w:pPr>
      <w:r>
        <w:rPr>
          <w:rFonts w:ascii="Montserrat" w:hAnsi="Montserrat" w:cs="Arial"/>
          <w:b/>
          <w:iCs/>
          <w:sz w:val="20"/>
          <w:szCs w:val="20"/>
          <w:lang w:val="pl-PL"/>
        </w:rPr>
        <w:t>Odkrywaj okolicę</w:t>
      </w:r>
      <w:r w:rsidR="00AC5347" w:rsidRPr="0073048D">
        <w:rPr>
          <w:rFonts w:ascii="Montserrat" w:hAnsi="Montserrat" w:cs="Arial"/>
          <w:b/>
          <w:iCs/>
          <w:sz w:val="20"/>
          <w:szCs w:val="20"/>
          <w:lang w:val="pl-PL"/>
        </w:rPr>
        <w:t xml:space="preserve"> </w:t>
      </w:r>
      <w:r>
        <w:rPr>
          <w:rFonts w:ascii="Montserrat" w:hAnsi="Montserrat" w:cs="Arial"/>
          <w:b/>
          <w:iCs/>
          <w:sz w:val="20"/>
          <w:szCs w:val="20"/>
          <w:lang w:val="pl-PL"/>
        </w:rPr>
        <w:t>razem z</w:t>
      </w:r>
      <w:r w:rsidR="00AC5347" w:rsidRPr="0073048D">
        <w:rPr>
          <w:rFonts w:ascii="Montserrat" w:hAnsi="Montserrat" w:cs="Arial"/>
          <w:b/>
          <w:iCs/>
          <w:sz w:val="20"/>
          <w:szCs w:val="20"/>
          <w:lang w:val="pl-PL"/>
        </w:rPr>
        <w:t xml:space="preserve"> </w:t>
      </w:r>
      <w:proofErr w:type="spellStart"/>
      <w:r w:rsidR="00AC5347" w:rsidRPr="0073048D">
        <w:rPr>
          <w:rFonts w:ascii="Montserrat" w:hAnsi="Montserrat" w:cs="Arial"/>
          <w:b/>
          <w:iCs/>
          <w:sz w:val="20"/>
          <w:szCs w:val="20"/>
          <w:lang w:val="pl-PL"/>
        </w:rPr>
        <w:t>Mercure</w:t>
      </w:r>
      <w:proofErr w:type="spellEnd"/>
      <w:r w:rsidR="00AC5347" w:rsidRPr="0073048D">
        <w:rPr>
          <w:rFonts w:ascii="Montserrat" w:hAnsi="Montserrat" w:cs="Arial"/>
          <w:b/>
          <w:iCs/>
          <w:sz w:val="20"/>
          <w:szCs w:val="20"/>
          <w:lang w:val="pl-PL"/>
        </w:rPr>
        <w:t xml:space="preserve"> </w:t>
      </w:r>
    </w:p>
    <w:p w14:paraId="7E3EE8B2" w14:textId="522ED2F0" w:rsidR="00AC5347" w:rsidRPr="0073048D" w:rsidRDefault="006E697E" w:rsidP="00AC5347">
      <w:pPr>
        <w:jc w:val="both"/>
        <w:rPr>
          <w:rFonts w:ascii="Montserrat" w:hAnsi="Montserrat" w:cs="Arial"/>
          <w:bCs/>
          <w:iCs/>
          <w:sz w:val="20"/>
          <w:szCs w:val="20"/>
          <w:lang w:val="pl-PL"/>
        </w:rPr>
      </w:pPr>
      <w:r w:rsidRPr="00F03725">
        <w:rPr>
          <w:rFonts w:ascii="Montserrat" w:hAnsi="Montserrat" w:cs="Arial"/>
          <w:bCs/>
          <w:iCs/>
          <w:sz w:val="20"/>
          <w:szCs w:val="20"/>
          <w:lang w:val="pl-PL"/>
        </w:rPr>
        <w:t xml:space="preserve">Marka </w:t>
      </w:r>
      <w:proofErr w:type="spellStart"/>
      <w:r w:rsidRPr="00F03725">
        <w:rPr>
          <w:rFonts w:ascii="Montserrat" w:hAnsi="Montserrat" w:cs="Arial"/>
          <w:bCs/>
          <w:iCs/>
          <w:sz w:val="20"/>
          <w:szCs w:val="20"/>
          <w:lang w:val="pl-PL"/>
        </w:rPr>
        <w:t>Mercure</w:t>
      </w:r>
      <w:proofErr w:type="spellEnd"/>
      <w:r w:rsidRPr="00F03725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to gwarancja nowych, wyjątkowych i niezapomnianych doświadczeń z pobytu w hotelu. Każdy obiekt cechuje się nie tylko niepowtarzalnym stylem, ale także klimatem inspirowanym lokalnym otoczeniem i kulturą. Wszystko to sprawia, że za każdym razem wizyta w hotelach </w:t>
      </w:r>
      <w:proofErr w:type="spellStart"/>
      <w:r w:rsidRPr="00F03725">
        <w:rPr>
          <w:rFonts w:ascii="Montserrat" w:hAnsi="Montserrat" w:cs="Arial"/>
          <w:bCs/>
          <w:iCs/>
          <w:sz w:val="20"/>
          <w:szCs w:val="20"/>
          <w:lang w:val="pl-PL"/>
        </w:rPr>
        <w:t>Mercure</w:t>
      </w:r>
      <w:proofErr w:type="spellEnd"/>
      <w:r w:rsidRPr="00F03725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jest niezwykła i pełna unikalnych wrażeń. Regionalne akcenty, lokalna kuchnia oraz tradycja budują świadomość gości o miejscu, które odwiedzają. Dzięki temu każdy z nich może w pełni odkryć i doświadczyć niepowtarzalnego charakteru marki.</w:t>
      </w:r>
      <w:r>
        <w:rPr>
          <w:rFonts w:ascii="Montserrat" w:hAnsi="Montserrat" w:cs="Arial"/>
          <w:bCs/>
          <w:iCs/>
          <w:sz w:val="20"/>
          <w:szCs w:val="20"/>
          <w:lang w:val="pl-PL"/>
        </w:rPr>
        <w:t xml:space="preserve"> </w:t>
      </w:r>
      <w:r w:rsidR="0062150C" w:rsidRPr="0062150C">
        <w:rPr>
          <w:rFonts w:ascii="Montserrat" w:hAnsi="Montserrat" w:cs="Arial"/>
          <w:bCs/>
          <w:iCs/>
          <w:sz w:val="20"/>
          <w:szCs w:val="20"/>
          <w:lang w:val="pl-PL"/>
        </w:rPr>
        <w:t xml:space="preserve">Hotele </w:t>
      </w:r>
      <w:proofErr w:type="spellStart"/>
      <w:r w:rsidR="0062150C" w:rsidRPr="0062150C">
        <w:rPr>
          <w:rFonts w:ascii="Montserrat" w:hAnsi="Montserrat" w:cs="Arial"/>
          <w:bCs/>
          <w:iCs/>
          <w:sz w:val="20"/>
          <w:szCs w:val="20"/>
          <w:lang w:val="pl-PL"/>
        </w:rPr>
        <w:t>Mercure</w:t>
      </w:r>
      <w:proofErr w:type="spellEnd"/>
      <w:r w:rsidR="0062150C" w:rsidRPr="0062150C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są dogodnie zlokalizowane w centrach miast, nad morzem lub w górach i oferują ponad 810 </w:t>
      </w:r>
      <w:r w:rsidR="004C32CC">
        <w:rPr>
          <w:rFonts w:ascii="Montserrat" w:hAnsi="Montserrat" w:cs="Arial"/>
          <w:bCs/>
          <w:iCs/>
          <w:sz w:val="20"/>
          <w:szCs w:val="20"/>
          <w:lang w:val="pl-PL"/>
        </w:rPr>
        <w:t>obiektów</w:t>
      </w:r>
      <w:r w:rsidR="0062150C" w:rsidRPr="0062150C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w ponad 60 krajach. </w:t>
      </w:r>
      <w:proofErr w:type="spellStart"/>
      <w:r w:rsidR="0062150C" w:rsidRPr="0062150C">
        <w:rPr>
          <w:rFonts w:ascii="Montserrat" w:hAnsi="Montserrat" w:cs="Arial"/>
          <w:bCs/>
          <w:iCs/>
          <w:sz w:val="20"/>
          <w:szCs w:val="20"/>
          <w:lang w:val="pl-PL"/>
        </w:rPr>
        <w:t>Mercure</w:t>
      </w:r>
      <w:proofErr w:type="spellEnd"/>
      <w:r w:rsidR="0062150C" w:rsidRPr="0062150C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jest częścią Accor, wiodącej na świecie grupy hotelarskiej posiadającej ponad 5 300 obiektów w ponad 110 krajach</w:t>
      </w:r>
      <w:r w:rsidR="004C32CC">
        <w:rPr>
          <w:rFonts w:ascii="Montserrat" w:hAnsi="Montserrat" w:cs="Arial"/>
          <w:bCs/>
          <w:iCs/>
          <w:sz w:val="20"/>
          <w:szCs w:val="20"/>
          <w:lang w:val="pl-PL"/>
        </w:rPr>
        <w:t>.</w:t>
      </w:r>
      <w:r w:rsidR="0062150C" w:rsidRPr="0062150C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</w:t>
      </w:r>
      <w:r w:rsidR="004C32CC">
        <w:rPr>
          <w:rFonts w:ascii="Montserrat" w:hAnsi="Montserrat" w:cs="Arial"/>
          <w:bCs/>
          <w:iCs/>
          <w:sz w:val="20"/>
          <w:szCs w:val="20"/>
          <w:lang w:val="pl-PL"/>
        </w:rPr>
        <w:t>To</w:t>
      </w:r>
      <w:r w:rsidR="0062150C" w:rsidRPr="0062150C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także mark</w:t>
      </w:r>
      <w:r w:rsidR="004C32CC">
        <w:rPr>
          <w:rFonts w:ascii="Montserrat" w:hAnsi="Montserrat" w:cs="Arial"/>
          <w:bCs/>
          <w:iCs/>
          <w:sz w:val="20"/>
          <w:szCs w:val="20"/>
          <w:lang w:val="pl-PL"/>
        </w:rPr>
        <w:t>a</w:t>
      </w:r>
      <w:r w:rsidR="0062150C" w:rsidRPr="0062150C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uczestnicząc</w:t>
      </w:r>
      <w:r w:rsidR="00420728">
        <w:rPr>
          <w:rFonts w:ascii="Montserrat" w:hAnsi="Montserrat" w:cs="Arial"/>
          <w:bCs/>
          <w:iCs/>
          <w:sz w:val="20"/>
          <w:szCs w:val="20"/>
          <w:lang w:val="pl-PL"/>
        </w:rPr>
        <w:t>a</w:t>
      </w:r>
      <w:r w:rsidR="0062150C" w:rsidRPr="0062150C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w ALL - Accor Live </w:t>
      </w:r>
      <w:proofErr w:type="spellStart"/>
      <w:r w:rsidR="0062150C" w:rsidRPr="0062150C">
        <w:rPr>
          <w:rFonts w:ascii="Montserrat" w:hAnsi="Montserrat" w:cs="Arial"/>
          <w:bCs/>
          <w:iCs/>
          <w:sz w:val="20"/>
          <w:szCs w:val="20"/>
          <w:lang w:val="pl-PL"/>
        </w:rPr>
        <w:t>Limitless</w:t>
      </w:r>
      <w:proofErr w:type="spellEnd"/>
      <w:r w:rsidR="0062150C" w:rsidRPr="0062150C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</w:t>
      </w:r>
      <w:r w:rsidR="004C32CC">
        <w:rPr>
          <w:rFonts w:ascii="Montserrat" w:hAnsi="Montserrat" w:cs="Arial"/>
          <w:bCs/>
          <w:iCs/>
          <w:sz w:val="20"/>
          <w:szCs w:val="20"/>
          <w:lang w:val="pl-PL"/>
        </w:rPr>
        <w:t>–</w:t>
      </w:r>
      <w:r w:rsidR="0062150C" w:rsidRPr="0062150C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</w:t>
      </w:r>
      <w:proofErr w:type="spellStart"/>
      <w:r w:rsidR="0062150C" w:rsidRPr="0062150C">
        <w:rPr>
          <w:rFonts w:ascii="Montserrat" w:hAnsi="Montserrat" w:cs="Arial"/>
          <w:bCs/>
          <w:iCs/>
          <w:sz w:val="20"/>
          <w:szCs w:val="20"/>
          <w:lang w:val="pl-PL"/>
        </w:rPr>
        <w:t>lifestylowym</w:t>
      </w:r>
      <w:proofErr w:type="spellEnd"/>
      <w:r w:rsidR="0062150C" w:rsidRPr="0062150C">
        <w:rPr>
          <w:rFonts w:ascii="Montserrat" w:hAnsi="Montserrat" w:cs="Arial"/>
          <w:bCs/>
          <w:iCs/>
          <w:sz w:val="20"/>
          <w:szCs w:val="20"/>
          <w:lang w:val="pl-PL"/>
        </w:rPr>
        <w:t xml:space="preserve"> </w:t>
      </w:r>
      <w:r w:rsidR="0062150C" w:rsidRPr="0062150C">
        <w:rPr>
          <w:rFonts w:ascii="Montserrat" w:hAnsi="Montserrat" w:cs="Arial"/>
          <w:bCs/>
          <w:iCs/>
          <w:sz w:val="20"/>
          <w:szCs w:val="20"/>
          <w:lang w:val="pl-PL"/>
        </w:rPr>
        <w:lastRenderedPageBreak/>
        <w:t>programie lojalnościowym zapewniającym dostęp do szerokiej gamy nagród, usług i doświadczeń.</w:t>
      </w:r>
    </w:p>
    <w:p w14:paraId="4E71F77D" w14:textId="77777777" w:rsidR="00AC5347" w:rsidRPr="0073048D" w:rsidRDefault="00000000" w:rsidP="00AC5347">
      <w:pPr>
        <w:jc w:val="center"/>
        <w:rPr>
          <w:rFonts w:ascii="Montserrat" w:hAnsi="Montserrat" w:cs="Arial"/>
          <w:bCs/>
          <w:iCs/>
          <w:sz w:val="20"/>
          <w:szCs w:val="20"/>
          <w:lang w:val="pl-PL"/>
        </w:rPr>
      </w:pPr>
      <w:hyperlink r:id="rId12" w:history="1">
        <w:r w:rsidR="00AC5347" w:rsidRPr="0073048D">
          <w:rPr>
            <w:rStyle w:val="Hipercze"/>
            <w:rFonts w:ascii="Montserrat" w:hAnsi="Montserrat" w:cs="Arial"/>
            <w:bCs/>
            <w:iCs/>
            <w:sz w:val="20"/>
            <w:szCs w:val="20"/>
            <w:lang w:val="pl-PL"/>
          </w:rPr>
          <w:t xml:space="preserve">mercure.com </w:t>
        </w:r>
      </w:hyperlink>
      <w:r w:rsidR="00AC5347" w:rsidRPr="0073048D">
        <w:rPr>
          <w:rFonts w:ascii="Montserrat" w:hAnsi="Montserrat" w:cs="Arial"/>
          <w:bCs/>
          <w:iCs/>
          <w:sz w:val="20"/>
          <w:szCs w:val="20"/>
          <w:lang w:val="pl-PL"/>
        </w:rPr>
        <w:t xml:space="preserve">| </w:t>
      </w:r>
      <w:hyperlink r:id="rId13" w:history="1">
        <w:r w:rsidR="00AC5347" w:rsidRPr="0073048D">
          <w:rPr>
            <w:rStyle w:val="Hipercze"/>
            <w:rFonts w:ascii="Montserrat" w:hAnsi="Montserrat" w:cs="Arial"/>
            <w:bCs/>
            <w:iCs/>
            <w:sz w:val="20"/>
            <w:szCs w:val="20"/>
            <w:lang w:val="pl-PL"/>
          </w:rPr>
          <w:t xml:space="preserve">all.accor.com </w:t>
        </w:r>
      </w:hyperlink>
      <w:r w:rsidR="00AC5347" w:rsidRPr="0073048D">
        <w:rPr>
          <w:rFonts w:ascii="Montserrat" w:hAnsi="Montserrat" w:cs="Arial"/>
          <w:bCs/>
          <w:iCs/>
          <w:sz w:val="20"/>
          <w:szCs w:val="20"/>
          <w:lang w:val="pl-PL"/>
        </w:rPr>
        <w:t xml:space="preserve">| </w:t>
      </w:r>
      <w:hyperlink r:id="rId14" w:history="1">
        <w:r w:rsidR="00AC5347" w:rsidRPr="0073048D">
          <w:rPr>
            <w:rStyle w:val="Hipercze"/>
            <w:rFonts w:ascii="Montserrat" w:hAnsi="Montserrat" w:cs="Arial"/>
            <w:bCs/>
            <w:iCs/>
            <w:sz w:val="20"/>
            <w:szCs w:val="20"/>
            <w:lang w:val="pl-PL"/>
          </w:rPr>
          <w:t>group.accor.com</w:t>
        </w:r>
      </w:hyperlink>
    </w:p>
    <w:p w14:paraId="70395B77" w14:textId="77777777" w:rsidR="003F2EFE" w:rsidRPr="0073048D" w:rsidRDefault="003F2EFE" w:rsidP="003F2EFE">
      <w:pPr>
        <w:jc w:val="both"/>
        <w:rPr>
          <w:rFonts w:ascii="Montserrat" w:hAnsi="Montserrat" w:cs="Arial"/>
          <w:bCs/>
          <w:i/>
          <w:sz w:val="20"/>
          <w:szCs w:val="20"/>
          <w:lang w:val="pl-PL"/>
        </w:rPr>
      </w:pPr>
    </w:p>
    <w:p w14:paraId="6376C7CF" w14:textId="77777777" w:rsidR="003F2EFE" w:rsidRPr="0073048D" w:rsidRDefault="003F2EFE" w:rsidP="003F2EFE">
      <w:pPr>
        <w:jc w:val="center"/>
        <w:rPr>
          <w:rFonts w:ascii="Montserrat" w:hAnsi="Montserrat" w:cs="Arial"/>
          <w:bCs/>
          <w:i/>
          <w:sz w:val="20"/>
          <w:szCs w:val="20"/>
          <w:lang w:val="pl-PL"/>
        </w:rPr>
      </w:pPr>
      <w:r w:rsidRPr="0073048D">
        <w:rPr>
          <w:rFonts w:ascii="Montserrat" w:hAnsi="Montserrat" w:cs="Arial"/>
          <w:bCs/>
          <w:i/>
          <w:sz w:val="20"/>
          <w:szCs w:val="20"/>
          <w:lang w:val="pl-PL"/>
        </w:rPr>
        <w:t>xxx</w:t>
      </w:r>
    </w:p>
    <w:p w14:paraId="2B62C2EA" w14:textId="77777777" w:rsidR="003F2EFE" w:rsidRPr="0073048D" w:rsidRDefault="003F2EFE" w:rsidP="003F2EFE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p w14:paraId="06DC4648" w14:textId="77777777" w:rsidR="003F2EFE" w:rsidRPr="0073048D" w:rsidRDefault="003F2EFE" w:rsidP="003F2EFE">
      <w:pPr>
        <w:jc w:val="both"/>
        <w:rPr>
          <w:rFonts w:ascii="Montserrat" w:hAnsi="Montserrat" w:cs="Arial"/>
          <w:bCs/>
          <w:iCs/>
          <w:sz w:val="20"/>
          <w:szCs w:val="20"/>
          <w:lang w:val="pl-PL"/>
        </w:rPr>
      </w:pPr>
    </w:p>
    <w:p w14:paraId="4B80DF45" w14:textId="0D2C8016" w:rsidR="003F2EFE" w:rsidRPr="0073048D" w:rsidRDefault="001D49EF" w:rsidP="003F2EFE">
      <w:pPr>
        <w:jc w:val="both"/>
        <w:rPr>
          <w:rFonts w:ascii="Montserrat" w:hAnsi="Montserrat" w:cs="Arial"/>
          <w:b/>
          <w:bCs/>
          <w:iCs/>
          <w:sz w:val="20"/>
          <w:szCs w:val="20"/>
          <w:u w:val="single"/>
          <w:lang w:val="pl-PL"/>
        </w:rPr>
      </w:pPr>
      <w:r>
        <w:rPr>
          <w:rFonts w:ascii="Montserrat" w:hAnsi="Montserrat" w:cs="Arial"/>
          <w:b/>
          <w:bCs/>
          <w:iCs/>
          <w:sz w:val="20"/>
          <w:szCs w:val="20"/>
          <w:u w:val="single"/>
          <w:lang w:val="pl-PL"/>
        </w:rPr>
        <w:t>Kontakt dla</w:t>
      </w:r>
      <w:r w:rsidR="00AC5347" w:rsidRPr="0073048D">
        <w:rPr>
          <w:rFonts w:ascii="Montserrat" w:hAnsi="Montserrat" w:cs="Arial"/>
          <w:b/>
          <w:bCs/>
          <w:iCs/>
          <w:sz w:val="20"/>
          <w:szCs w:val="20"/>
          <w:u w:val="single"/>
          <w:lang w:val="pl-PL"/>
        </w:rPr>
        <w:t xml:space="preserve"> </w:t>
      </w:r>
      <w:r>
        <w:rPr>
          <w:rFonts w:ascii="Montserrat" w:hAnsi="Montserrat" w:cs="Arial"/>
          <w:b/>
          <w:bCs/>
          <w:iCs/>
          <w:sz w:val="20"/>
          <w:szCs w:val="20"/>
          <w:u w:val="single"/>
          <w:lang w:val="pl-PL"/>
        </w:rPr>
        <w:t>mediów</w:t>
      </w:r>
    </w:p>
    <w:p w14:paraId="2A022CDD" w14:textId="77777777" w:rsidR="003F2EFE" w:rsidRPr="0073048D" w:rsidRDefault="003F2EFE" w:rsidP="003F2EFE">
      <w:pPr>
        <w:jc w:val="both"/>
        <w:rPr>
          <w:rFonts w:ascii="Montserrat" w:hAnsi="Montserrat" w:cs="Arial"/>
          <w:b/>
          <w:bCs/>
          <w:iCs/>
          <w:sz w:val="20"/>
          <w:szCs w:val="20"/>
          <w:lang w:val="pl-PL"/>
        </w:rPr>
      </w:pPr>
      <w:r w:rsidRPr="0073048D">
        <w:rPr>
          <w:rFonts w:ascii="Montserrat" w:hAnsi="Montserrat" w:cs="Arial"/>
          <w:b/>
          <w:bCs/>
          <w:iCs/>
          <w:sz w:val="20"/>
          <w:szCs w:val="20"/>
          <w:lang w:val="pl-PL"/>
        </w:rPr>
        <w:t>Agnieszka Kalinowska</w:t>
      </w:r>
    </w:p>
    <w:p w14:paraId="307FE91C" w14:textId="2CAE1E3E" w:rsidR="003F2EFE" w:rsidRPr="00B61A37" w:rsidRDefault="00843B40" w:rsidP="003F2EFE">
      <w:pPr>
        <w:jc w:val="both"/>
        <w:rPr>
          <w:rFonts w:ascii="Montserrat" w:hAnsi="Montserrat" w:cs="Arial"/>
          <w:iCs/>
          <w:sz w:val="20"/>
          <w:szCs w:val="20"/>
          <w:lang w:val="en-US"/>
        </w:rPr>
      </w:pPr>
      <w:r w:rsidRPr="00B61A37">
        <w:rPr>
          <w:rFonts w:ascii="Montserrat" w:hAnsi="Montserrat" w:cs="Arial"/>
          <w:iCs/>
          <w:sz w:val="20"/>
          <w:szCs w:val="20"/>
          <w:lang w:val="en-US"/>
        </w:rPr>
        <w:t xml:space="preserve">Senior </w:t>
      </w:r>
      <w:r w:rsidR="003F2EFE" w:rsidRPr="00B61A37">
        <w:rPr>
          <w:rFonts w:ascii="Montserrat" w:hAnsi="Montserrat" w:cs="Arial"/>
          <w:iCs/>
          <w:sz w:val="20"/>
          <w:szCs w:val="20"/>
          <w:lang w:val="en-US"/>
        </w:rPr>
        <w:t>Manager Media Relations &amp; PR Poland &amp; Eastern Europe</w:t>
      </w:r>
    </w:p>
    <w:p w14:paraId="361EB44F" w14:textId="77777777" w:rsidR="003F2EFE" w:rsidRPr="0073048D" w:rsidRDefault="003F2EFE" w:rsidP="003F2EFE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  <w:r w:rsidRPr="0073048D">
        <w:rPr>
          <w:rFonts w:ascii="Montserrat" w:hAnsi="Montserrat" w:cs="Arial"/>
          <w:iCs/>
          <w:sz w:val="20"/>
          <w:szCs w:val="20"/>
          <w:lang w:val="pl-PL"/>
        </w:rPr>
        <w:t>Agnieszka.KALINOWSKA@accor.com</w:t>
      </w:r>
    </w:p>
    <w:p w14:paraId="52F80C12" w14:textId="77777777" w:rsidR="000A30CA" w:rsidRPr="0073048D" w:rsidRDefault="000A30CA" w:rsidP="003F2EFE">
      <w:pPr>
        <w:jc w:val="both"/>
        <w:rPr>
          <w:rFonts w:ascii="Montserrat" w:hAnsi="Montserrat" w:cs="Arial"/>
          <w:iCs/>
          <w:sz w:val="20"/>
          <w:szCs w:val="20"/>
          <w:lang w:val="pl-PL"/>
        </w:rPr>
      </w:pPr>
    </w:p>
    <w:sectPr w:rsidR="000A30CA" w:rsidRPr="0073048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2FB7" w14:textId="77777777" w:rsidR="00297A01" w:rsidRDefault="00297A01" w:rsidP="00D656F1">
      <w:r>
        <w:separator/>
      </w:r>
    </w:p>
  </w:endnote>
  <w:endnote w:type="continuationSeparator" w:id="0">
    <w:p w14:paraId="56EC5AAD" w14:textId="77777777" w:rsidR="00297A01" w:rsidRDefault="00297A01" w:rsidP="00D6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E4B1" w14:textId="77777777" w:rsidR="00297A01" w:rsidRDefault="00297A01" w:rsidP="00D656F1">
      <w:r>
        <w:separator/>
      </w:r>
    </w:p>
  </w:footnote>
  <w:footnote w:type="continuationSeparator" w:id="0">
    <w:p w14:paraId="708139C9" w14:textId="77777777" w:rsidR="00297A01" w:rsidRDefault="00297A01" w:rsidP="00D6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0BC4" w14:textId="77777777" w:rsidR="00D656F1" w:rsidRDefault="00DE4CC7" w:rsidP="00FB692B">
    <w:pPr>
      <w:pStyle w:val="Nagwek"/>
      <w:jc w:val="center"/>
    </w:pPr>
    <w:r>
      <w:rPr>
        <w:noProof/>
        <w:lang w:eastAsia="en-GB"/>
      </w:rPr>
      <w:drawing>
        <wp:inline distT="0" distB="0" distL="0" distR="0" wp14:anchorId="450BCB85" wp14:editId="708B92D8">
          <wp:extent cx="3086100" cy="814705"/>
          <wp:effectExtent l="0" t="0" r="0" b="444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05B68" w14:textId="77777777" w:rsidR="00DE4CC7" w:rsidRDefault="00DE4CC7" w:rsidP="00DE4CC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DDB"/>
    <w:multiLevelType w:val="hybridMultilevel"/>
    <w:tmpl w:val="665AF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B3306"/>
    <w:multiLevelType w:val="hybridMultilevel"/>
    <w:tmpl w:val="4680F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598959">
    <w:abstractNumId w:val="0"/>
  </w:num>
  <w:num w:numId="2" w16cid:durableId="1862208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hu-HU" w:vendorID="64" w:dllVersion="4096" w:nlCheck="1" w:checkStyle="0"/>
  <w:activeWritingStyle w:appName="MSWord" w:lang="en-GB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F1"/>
    <w:rsid w:val="000057C8"/>
    <w:rsid w:val="000127B9"/>
    <w:rsid w:val="00023927"/>
    <w:rsid w:val="00033174"/>
    <w:rsid w:val="000372B6"/>
    <w:rsid w:val="00037AA1"/>
    <w:rsid w:val="0004148D"/>
    <w:rsid w:val="00041720"/>
    <w:rsid w:val="0004496E"/>
    <w:rsid w:val="00060008"/>
    <w:rsid w:val="000679B8"/>
    <w:rsid w:val="0008392E"/>
    <w:rsid w:val="000A30CA"/>
    <w:rsid w:val="000A538F"/>
    <w:rsid w:val="000A5AFA"/>
    <w:rsid w:val="000B32E7"/>
    <w:rsid w:val="000B4313"/>
    <w:rsid w:val="000B6574"/>
    <w:rsid w:val="000C2DAB"/>
    <w:rsid w:val="000D5815"/>
    <w:rsid w:val="000E3034"/>
    <w:rsid w:val="000E5A5E"/>
    <w:rsid w:val="000F22EE"/>
    <w:rsid w:val="001043C5"/>
    <w:rsid w:val="001053BB"/>
    <w:rsid w:val="00105DD0"/>
    <w:rsid w:val="001145B9"/>
    <w:rsid w:val="00114D2C"/>
    <w:rsid w:val="0013014E"/>
    <w:rsid w:val="001306FF"/>
    <w:rsid w:val="001522FE"/>
    <w:rsid w:val="00161813"/>
    <w:rsid w:val="001655CD"/>
    <w:rsid w:val="00171635"/>
    <w:rsid w:val="0017233D"/>
    <w:rsid w:val="00173D84"/>
    <w:rsid w:val="001770D0"/>
    <w:rsid w:val="00181491"/>
    <w:rsid w:val="001832E9"/>
    <w:rsid w:val="00197D31"/>
    <w:rsid w:val="001A0AC0"/>
    <w:rsid w:val="001A42D0"/>
    <w:rsid w:val="001B1011"/>
    <w:rsid w:val="001B13D5"/>
    <w:rsid w:val="001B603B"/>
    <w:rsid w:val="001C08F2"/>
    <w:rsid w:val="001D49EF"/>
    <w:rsid w:val="001E6F66"/>
    <w:rsid w:val="001F485B"/>
    <w:rsid w:val="001F68FA"/>
    <w:rsid w:val="002003D7"/>
    <w:rsid w:val="00207959"/>
    <w:rsid w:val="002164A1"/>
    <w:rsid w:val="00220CFA"/>
    <w:rsid w:val="00220F93"/>
    <w:rsid w:val="00233F4E"/>
    <w:rsid w:val="00242F61"/>
    <w:rsid w:val="00252069"/>
    <w:rsid w:val="00252815"/>
    <w:rsid w:val="0025336C"/>
    <w:rsid w:val="00256849"/>
    <w:rsid w:val="00267E28"/>
    <w:rsid w:val="002756FF"/>
    <w:rsid w:val="00275AC0"/>
    <w:rsid w:val="00275F9D"/>
    <w:rsid w:val="002762F8"/>
    <w:rsid w:val="0028266A"/>
    <w:rsid w:val="00294A19"/>
    <w:rsid w:val="002963D4"/>
    <w:rsid w:val="0029783B"/>
    <w:rsid w:val="00297A01"/>
    <w:rsid w:val="002D3B6C"/>
    <w:rsid w:val="002D4226"/>
    <w:rsid w:val="002F3033"/>
    <w:rsid w:val="00307CFD"/>
    <w:rsid w:val="00322F65"/>
    <w:rsid w:val="00334EE2"/>
    <w:rsid w:val="00340B42"/>
    <w:rsid w:val="003519A0"/>
    <w:rsid w:val="003908A5"/>
    <w:rsid w:val="003A367A"/>
    <w:rsid w:val="003C38D1"/>
    <w:rsid w:val="003F12DB"/>
    <w:rsid w:val="003F2EFE"/>
    <w:rsid w:val="003F3541"/>
    <w:rsid w:val="003F38F7"/>
    <w:rsid w:val="0040050B"/>
    <w:rsid w:val="004005D4"/>
    <w:rsid w:val="00400824"/>
    <w:rsid w:val="00403183"/>
    <w:rsid w:val="00420728"/>
    <w:rsid w:val="00422C6A"/>
    <w:rsid w:val="00433F21"/>
    <w:rsid w:val="00447770"/>
    <w:rsid w:val="00447E3B"/>
    <w:rsid w:val="0045504F"/>
    <w:rsid w:val="004564A2"/>
    <w:rsid w:val="004842B3"/>
    <w:rsid w:val="004842BA"/>
    <w:rsid w:val="00490387"/>
    <w:rsid w:val="00494985"/>
    <w:rsid w:val="004A2BBD"/>
    <w:rsid w:val="004C32CC"/>
    <w:rsid w:val="004C7D8F"/>
    <w:rsid w:val="004D08E6"/>
    <w:rsid w:val="004E1969"/>
    <w:rsid w:val="004E475E"/>
    <w:rsid w:val="004E7588"/>
    <w:rsid w:val="004F150A"/>
    <w:rsid w:val="004F29CF"/>
    <w:rsid w:val="004F44FB"/>
    <w:rsid w:val="004F6025"/>
    <w:rsid w:val="005012BE"/>
    <w:rsid w:val="00521BB8"/>
    <w:rsid w:val="00553E79"/>
    <w:rsid w:val="005573E1"/>
    <w:rsid w:val="005670AD"/>
    <w:rsid w:val="0057048C"/>
    <w:rsid w:val="00574D96"/>
    <w:rsid w:val="00577952"/>
    <w:rsid w:val="005A3A03"/>
    <w:rsid w:val="005A51FC"/>
    <w:rsid w:val="005C37CA"/>
    <w:rsid w:val="005D0A0C"/>
    <w:rsid w:val="005D601C"/>
    <w:rsid w:val="005D9C85"/>
    <w:rsid w:val="005E4FFB"/>
    <w:rsid w:val="005E6B67"/>
    <w:rsid w:val="005F0E58"/>
    <w:rsid w:val="005F66F0"/>
    <w:rsid w:val="005F7FA5"/>
    <w:rsid w:val="006103E1"/>
    <w:rsid w:val="0062150C"/>
    <w:rsid w:val="006227B8"/>
    <w:rsid w:val="00634B20"/>
    <w:rsid w:val="00650003"/>
    <w:rsid w:val="0065423F"/>
    <w:rsid w:val="0065693E"/>
    <w:rsid w:val="006579E0"/>
    <w:rsid w:val="006646A2"/>
    <w:rsid w:val="00674327"/>
    <w:rsid w:val="006A01B0"/>
    <w:rsid w:val="006B1045"/>
    <w:rsid w:val="006C6F9B"/>
    <w:rsid w:val="006D1BFF"/>
    <w:rsid w:val="006D35FE"/>
    <w:rsid w:val="006E30DC"/>
    <w:rsid w:val="006E323A"/>
    <w:rsid w:val="006E466E"/>
    <w:rsid w:val="006E697E"/>
    <w:rsid w:val="006F3B36"/>
    <w:rsid w:val="006F7D51"/>
    <w:rsid w:val="007006D9"/>
    <w:rsid w:val="00704A6C"/>
    <w:rsid w:val="00713818"/>
    <w:rsid w:val="007266CE"/>
    <w:rsid w:val="0073048D"/>
    <w:rsid w:val="00740971"/>
    <w:rsid w:val="007413B1"/>
    <w:rsid w:val="0076070A"/>
    <w:rsid w:val="00764D8B"/>
    <w:rsid w:val="00774BCA"/>
    <w:rsid w:val="0078349C"/>
    <w:rsid w:val="0078418E"/>
    <w:rsid w:val="00786668"/>
    <w:rsid w:val="007A378C"/>
    <w:rsid w:val="007A3888"/>
    <w:rsid w:val="007A444C"/>
    <w:rsid w:val="007A680F"/>
    <w:rsid w:val="007C1CC7"/>
    <w:rsid w:val="007C454A"/>
    <w:rsid w:val="007C5414"/>
    <w:rsid w:val="007C707E"/>
    <w:rsid w:val="007C7C81"/>
    <w:rsid w:val="007E50F2"/>
    <w:rsid w:val="00810129"/>
    <w:rsid w:val="0081286E"/>
    <w:rsid w:val="00817D61"/>
    <w:rsid w:val="00822C42"/>
    <w:rsid w:val="00827926"/>
    <w:rsid w:val="00837B9B"/>
    <w:rsid w:val="00843B40"/>
    <w:rsid w:val="00845F06"/>
    <w:rsid w:val="00861BE4"/>
    <w:rsid w:val="00894EAF"/>
    <w:rsid w:val="008961E6"/>
    <w:rsid w:val="008B413D"/>
    <w:rsid w:val="008E7F0F"/>
    <w:rsid w:val="008F6673"/>
    <w:rsid w:val="00902106"/>
    <w:rsid w:val="0090650C"/>
    <w:rsid w:val="00912B49"/>
    <w:rsid w:val="00927E1E"/>
    <w:rsid w:val="00933B0F"/>
    <w:rsid w:val="00940267"/>
    <w:rsid w:val="00940944"/>
    <w:rsid w:val="009430FC"/>
    <w:rsid w:val="009457CF"/>
    <w:rsid w:val="00955773"/>
    <w:rsid w:val="0096193D"/>
    <w:rsid w:val="009724F1"/>
    <w:rsid w:val="00977CEE"/>
    <w:rsid w:val="00977F95"/>
    <w:rsid w:val="00981DD3"/>
    <w:rsid w:val="009A24AE"/>
    <w:rsid w:val="009A7ED2"/>
    <w:rsid w:val="009B7BF0"/>
    <w:rsid w:val="009C12D2"/>
    <w:rsid w:val="009C7A4F"/>
    <w:rsid w:val="009D2509"/>
    <w:rsid w:val="009D5055"/>
    <w:rsid w:val="009E28F1"/>
    <w:rsid w:val="009E4731"/>
    <w:rsid w:val="009E53F0"/>
    <w:rsid w:val="009E59CD"/>
    <w:rsid w:val="009E657B"/>
    <w:rsid w:val="009F1956"/>
    <w:rsid w:val="00A04DB0"/>
    <w:rsid w:val="00A0753E"/>
    <w:rsid w:val="00A25800"/>
    <w:rsid w:val="00A42DA6"/>
    <w:rsid w:val="00A47E4C"/>
    <w:rsid w:val="00A5138F"/>
    <w:rsid w:val="00A54219"/>
    <w:rsid w:val="00A57201"/>
    <w:rsid w:val="00A62C19"/>
    <w:rsid w:val="00A81FB4"/>
    <w:rsid w:val="00A936FB"/>
    <w:rsid w:val="00A976F2"/>
    <w:rsid w:val="00AA1D1E"/>
    <w:rsid w:val="00AA7E71"/>
    <w:rsid w:val="00AB0A37"/>
    <w:rsid w:val="00AB21ED"/>
    <w:rsid w:val="00AC5347"/>
    <w:rsid w:val="00AD7F8D"/>
    <w:rsid w:val="00AE3352"/>
    <w:rsid w:val="00AF27EA"/>
    <w:rsid w:val="00B10A9F"/>
    <w:rsid w:val="00B160E2"/>
    <w:rsid w:val="00B26743"/>
    <w:rsid w:val="00B31D3A"/>
    <w:rsid w:val="00B4048B"/>
    <w:rsid w:val="00B41EB1"/>
    <w:rsid w:val="00B433F1"/>
    <w:rsid w:val="00B4671D"/>
    <w:rsid w:val="00B61A37"/>
    <w:rsid w:val="00B81318"/>
    <w:rsid w:val="00B87F2C"/>
    <w:rsid w:val="00B91546"/>
    <w:rsid w:val="00B9580F"/>
    <w:rsid w:val="00BB5934"/>
    <w:rsid w:val="00BD3F99"/>
    <w:rsid w:val="00BE04AD"/>
    <w:rsid w:val="00BF41A8"/>
    <w:rsid w:val="00C1059A"/>
    <w:rsid w:val="00C26AF6"/>
    <w:rsid w:val="00C31FDC"/>
    <w:rsid w:val="00C46BB1"/>
    <w:rsid w:val="00C47078"/>
    <w:rsid w:val="00C52707"/>
    <w:rsid w:val="00C55A19"/>
    <w:rsid w:val="00C62E8E"/>
    <w:rsid w:val="00C843AD"/>
    <w:rsid w:val="00C914E5"/>
    <w:rsid w:val="00C92D24"/>
    <w:rsid w:val="00CA1BA3"/>
    <w:rsid w:val="00CA7D32"/>
    <w:rsid w:val="00CB65BC"/>
    <w:rsid w:val="00CC3443"/>
    <w:rsid w:val="00CD1616"/>
    <w:rsid w:val="00CD1B33"/>
    <w:rsid w:val="00CE596D"/>
    <w:rsid w:val="00CF72A5"/>
    <w:rsid w:val="00D219DE"/>
    <w:rsid w:val="00D279E5"/>
    <w:rsid w:val="00D5452D"/>
    <w:rsid w:val="00D656F1"/>
    <w:rsid w:val="00D65C16"/>
    <w:rsid w:val="00D71CE7"/>
    <w:rsid w:val="00D75CCC"/>
    <w:rsid w:val="00D82BE4"/>
    <w:rsid w:val="00D87C06"/>
    <w:rsid w:val="00D9591C"/>
    <w:rsid w:val="00D96C68"/>
    <w:rsid w:val="00DA7DF3"/>
    <w:rsid w:val="00DB02EF"/>
    <w:rsid w:val="00DC058B"/>
    <w:rsid w:val="00DC2C4D"/>
    <w:rsid w:val="00DC54C7"/>
    <w:rsid w:val="00DD5F81"/>
    <w:rsid w:val="00DE1D08"/>
    <w:rsid w:val="00DE3FA4"/>
    <w:rsid w:val="00DE4CC7"/>
    <w:rsid w:val="00DF1B86"/>
    <w:rsid w:val="00E369B1"/>
    <w:rsid w:val="00E43018"/>
    <w:rsid w:val="00E432F1"/>
    <w:rsid w:val="00E44BA1"/>
    <w:rsid w:val="00E458B8"/>
    <w:rsid w:val="00E45E2C"/>
    <w:rsid w:val="00E46B90"/>
    <w:rsid w:val="00E47AEF"/>
    <w:rsid w:val="00E56A5F"/>
    <w:rsid w:val="00E61D23"/>
    <w:rsid w:val="00E72769"/>
    <w:rsid w:val="00E77B2C"/>
    <w:rsid w:val="00E80157"/>
    <w:rsid w:val="00EA23F8"/>
    <w:rsid w:val="00EA4F83"/>
    <w:rsid w:val="00EA5727"/>
    <w:rsid w:val="00EA7B4D"/>
    <w:rsid w:val="00EB2071"/>
    <w:rsid w:val="00ED3C0A"/>
    <w:rsid w:val="00EE30FD"/>
    <w:rsid w:val="00EE38DD"/>
    <w:rsid w:val="00EE53B7"/>
    <w:rsid w:val="00EF7F27"/>
    <w:rsid w:val="00F03725"/>
    <w:rsid w:val="00F04586"/>
    <w:rsid w:val="00F07174"/>
    <w:rsid w:val="00F1159C"/>
    <w:rsid w:val="00F21605"/>
    <w:rsid w:val="00F23A82"/>
    <w:rsid w:val="00F248CC"/>
    <w:rsid w:val="00F326A2"/>
    <w:rsid w:val="00F37B39"/>
    <w:rsid w:val="00F43D14"/>
    <w:rsid w:val="00F46F77"/>
    <w:rsid w:val="00F50C1D"/>
    <w:rsid w:val="00F60356"/>
    <w:rsid w:val="00F759C8"/>
    <w:rsid w:val="00F82CEB"/>
    <w:rsid w:val="00F8535A"/>
    <w:rsid w:val="00F94CA5"/>
    <w:rsid w:val="00FA2A31"/>
    <w:rsid w:val="00FB692B"/>
    <w:rsid w:val="00FC3A82"/>
    <w:rsid w:val="00FC5269"/>
    <w:rsid w:val="00FC7F88"/>
    <w:rsid w:val="00FD65C5"/>
    <w:rsid w:val="0140882B"/>
    <w:rsid w:val="01FCE825"/>
    <w:rsid w:val="037F9029"/>
    <w:rsid w:val="049DE7CD"/>
    <w:rsid w:val="051B608A"/>
    <w:rsid w:val="059C3183"/>
    <w:rsid w:val="07F410E4"/>
    <w:rsid w:val="08CF9086"/>
    <w:rsid w:val="10EB28A1"/>
    <w:rsid w:val="123DAB91"/>
    <w:rsid w:val="1859FED6"/>
    <w:rsid w:val="22DDAFA4"/>
    <w:rsid w:val="26BFB7F2"/>
    <w:rsid w:val="2959E376"/>
    <w:rsid w:val="299DAB75"/>
    <w:rsid w:val="2BCB573A"/>
    <w:rsid w:val="2D1B47D2"/>
    <w:rsid w:val="34953BD6"/>
    <w:rsid w:val="34CACD69"/>
    <w:rsid w:val="37052142"/>
    <w:rsid w:val="3B1B777E"/>
    <w:rsid w:val="41ADA64D"/>
    <w:rsid w:val="41CC2ED4"/>
    <w:rsid w:val="4202D504"/>
    <w:rsid w:val="48237EF6"/>
    <w:rsid w:val="4A7EDAEB"/>
    <w:rsid w:val="4C211212"/>
    <w:rsid w:val="4CE69472"/>
    <w:rsid w:val="4D0491E1"/>
    <w:rsid w:val="4F61CCB8"/>
    <w:rsid w:val="52B19070"/>
    <w:rsid w:val="53B63FFF"/>
    <w:rsid w:val="60F62A3B"/>
    <w:rsid w:val="614573B2"/>
    <w:rsid w:val="634663DB"/>
    <w:rsid w:val="66D72B1A"/>
    <w:rsid w:val="674C1F21"/>
    <w:rsid w:val="67DE855E"/>
    <w:rsid w:val="6C02819D"/>
    <w:rsid w:val="6DBB60A5"/>
    <w:rsid w:val="6FE64DB9"/>
    <w:rsid w:val="7092FD21"/>
    <w:rsid w:val="71632F70"/>
    <w:rsid w:val="73282680"/>
    <w:rsid w:val="75C6728A"/>
    <w:rsid w:val="76B5F2C2"/>
    <w:rsid w:val="78FE134C"/>
    <w:rsid w:val="7C0263BD"/>
    <w:rsid w:val="7D297701"/>
    <w:rsid w:val="7EA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D3299"/>
  <w15:docId w15:val="{F469E8A4-9D77-4055-92C1-0DF466B6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8F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8F1"/>
    <w:pPr>
      <w:ind w:left="720"/>
    </w:pPr>
    <w:rPr>
      <w:lang w:eastAsia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4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4FB"/>
    <w:rPr>
      <w:rFonts w:ascii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F44F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F44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4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3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6227B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0CA"/>
    <w:rPr>
      <w:rFonts w:ascii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E75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D65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6F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5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6F1"/>
    <w:rPr>
      <w:rFonts w:ascii="Calibri" w:hAnsi="Calibri" w:cs="Times New Roman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B10A9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87C06"/>
    <w:pPr>
      <w:spacing w:after="0" w:line="240" w:lineRule="auto"/>
    </w:pPr>
    <w:rPr>
      <w:rFonts w:ascii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5347"/>
    <w:rPr>
      <w:color w:val="605E5C"/>
      <w:shd w:val="clear" w:color="auto" w:fill="E1DFDD"/>
    </w:rPr>
  </w:style>
  <w:style w:type="paragraph" w:customStyle="1" w:styleId="docdata">
    <w:name w:val="docdata"/>
    <w:aliases w:val="docy,v5,8630,bqiaagaaeyqcaaagiaiaaapihgaabdyeaaaaaaaaaaaaaaaaaaaaaaaaaaaaaaaaaaaaaaaaaaaaaaaaaaaaaaaaaaaaaaaaaaaaaaaaaaaaaaaaaaaaaaaaaaaaaaaaaaaaaaaaaaaaaaaaaaaaaaaaaaaaaaaaaaaaaaaaaaaaaaaaaaaaaaaaaaaaaaaaaaaaaaaaaaaaaaaaaaaaaaaaaaaaaaaaaaaaaaaa"/>
    <w:basedOn w:val="Normalny"/>
    <w:rsid w:val="00933B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313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74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ll.accor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ll.accor.com/fr/brands/hotels-mercure.s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ll.acco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573CCC6CA1942A6337EA127538973" ma:contentTypeVersion="12" ma:contentTypeDescription="Create a new document." ma:contentTypeScope="" ma:versionID="aac13386c8137d6c115928472787675a">
  <xsd:schema xmlns:xsd="http://www.w3.org/2001/XMLSchema" xmlns:xs="http://www.w3.org/2001/XMLSchema" xmlns:p="http://schemas.microsoft.com/office/2006/metadata/properties" xmlns:ns3="e0a15b97-ab1a-4b1c-9a15-f11b18d73dd3" xmlns:ns4="91a22229-4cf1-4ebe-9054-ff9f5065d5bf" targetNamespace="http://schemas.microsoft.com/office/2006/metadata/properties" ma:root="true" ma:fieldsID="c3d919308ca6825bf04fa2852a059319" ns3:_="" ns4:_="">
    <xsd:import namespace="e0a15b97-ab1a-4b1c-9a15-f11b18d73dd3"/>
    <xsd:import namespace="91a22229-4cf1-4ebe-9054-ff9f5065d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15b97-ab1a-4b1c-9a15-f11b18d7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2229-4cf1-4ebe-9054-ff9f5065d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DBABE-FAAF-436D-8DA3-FB831529D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91710-2263-40FF-B14B-EFAF02725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15b97-ab1a-4b1c-9a15-f11b18d73dd3"/>
    <ds:schemaRef ds:uri="91a22229-4cf1-4ebe-9054-ff9f5065d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65785-1647-4C58-941B-016861274E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Célina DASILVA</dc:creator>
  <cp:lastModifiedBy>Małek, Łukasz</cp:lastModifiedBy>
  <cp:revision>4</cp:revision>
  <cp:lastPrinted>2019-05-13T07:10:00Z</cp:lastPrinted>
  <dcterms:created xsi:type="dcterms:W3CDTF">2022-08-12T14:58:00Z</dcterms:created>
  <dcterms:modified xsi:type="dcterms:W3CDTF">2022-08-16T12:56:00Z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0x01010044D573CCC6CA1942A6337EA127538973</vt:lpwstr>
  </property>
</Properties>
</file>